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E7F" w:rsidRPr="00AE09A7" w:rsidRDefault="00423E7F" w:rsidP="00423E7F">
      <w:pPr>
        <w:pStyle w:val="GvdeMetni"/>
        <w:ind w:left="2733" w:firstLine="147"/>
        <w:rPr>
          <w:rFonts w:ascii="Times New Roman" w:hAnsi="Times New Roman"/>
          <w:noProof/>
          <w:sz w:val="24"/>
          <w:szCs w:val="24"/>
        </w:rPr>
      </w:pPr>
    </w:p>
    <w:p w:rsidR="00423E7F" w:rsidRPr="00AE09A7" w:rsidRDefault="00423E7F" w:rsidP="00423E7F">
      <w:pPr>
        <w:pStyle w:val="GvdeMetni"/>
        <w:ind w:left="2733" w:firstLine="147"/>
        <w:rPr>
          <w:rFonts w:ascii="Times New Roman" w:hAnsi="Times New Roman"/>
          <w:noProof/>
          <w:sz w:val="24"/>
          <w:szCs w:val="24"/>
        </w:rPr>
      </w:pPr>
      <w:r w:rsidRPr="00AE09A7">
        <w:rPr>
          <w:rFonts w:ascii="Times New Roman" w:hAnsi="Times New Roman"/>
          <w:noProof/>
          <w:sz w:val="24"/>
          <w:szCs w:val="24"/>
        </w:rPr>
        <w:drawing>
          <wp:anchor distT="0" distB="0" distL="114300" distR="114300" simplePos="0" relativeHeight="251660288" behindDoc="0" locked="0" layoutInCell="1" allowOverlap="1">
            <wp:simplePos x="0" y="0"/>
            <wp:positionH relativeFrom="column">
              <wp:posOffset>1727835</wp:posOffset>
            </wp:positionH>
            <wp:positionV relativeFrom="paragraph">
              <wp:posOffset>34925</wp:posOffset>
            </wp:positionV>
            <wp:extent cx="2486025" cy="2038350"/>
            <wp:effectExtent l="0" t="0" r="0" b="0"/>
            <wp:wrapSquare wrapText="bothSides"/>
            <wp:docPr id="1" name="Resim 6" descr="http://corumcumhuriyetanadolulisesi.meb.k12.tr/meb_iys_dosyalar/19/01/317212/resimler/2019_07/k_19103759_AdsYz_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rumcumhuriyetanadolulisesi.meb.k12.tr/meb_iys_dosyalar/19/01/317212/resimler/2019_07/k_19103759_AdsYz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6025" cy="2038350"/>
                    </a:xfrm>
                    <a:prstGeom prst="rect">
                      <a:avLst/>
                    </a:prstGeom>
                    <a:noFill/>
                    <a:ln w="9525">
                      <a:noFill/>
                      <a:miter lim="800000"/>
                      <a:headEnd/>
                      <a:tailEnd/>
                    </a:ln>
                  </pic:spPr>
                </pic:pic>
              </a:graphicData>
            </a:graphic>
          </wp:anchor>
        </w:drawing>
      </w:r>
      <w:r w:rsidR="00E21153">
        <w:rPr>
          <w:rFonts w:ascii="Times New Roman" w:hAnsi="Times New Roman"/>
          <w:noProof/>
          <w:sz w:val="24"/>
          <w:szCs w:val="24"/>
        </w:rPr>
        <w:t>,</w:t>
      </w:r>
    </w:p>
    <w:p w:rsidR="00423E7F" w:rsidRPr="00AE09A7" w:rsidRDefault="00423E7F" w:rsidP="00423E7F">
      <w:pPr>
        <w:pStyle w:val="GvdeMetni"/>
        <w:ind w:left="2733"/>
        <w:rPr>
          <w:rFonts w:ascii="Times New Roman" w:hAnsi="Times New Roman"/>
          <w:sz w:val="24"/>
          <w:szCs w:val="24"/>
        </w:rPr>
      </w:pPr>
    </w:p>
    <w:p w:rsidR="00423E7F" w:rsidRPr="00AE09A7" w:rsidRDefault="00423E7F" w:rsidP="00423E7F">
      <w:pPr>
        <w:spacing w:before="4" w:line="750" w:lineRule="atLeast"/>
        <w:ind w:right="604"/>
        <w:jc w:val="center"/>
        <w:rPr>
          <w:rFonts w:ascii="Times New Roman" w:hAnsi="Times New Roman"/>
          <w:b/>
          <w:szCs w:val="24"/>
        </w:rPr>
      </w:pPr>
    </w:p>
    <w:p w:rsidR="00423E7F" w:rsidRPr="00AE09A7" w:rsidRDefault="00423E7F" w:rsidP="00423E7F">
      <w:pPr>
        <w:spacing w:before="4" w:line="750" w:lineRule="atLeast"/>
        <w:ind w:right="604"/>
        <w:jc w:val="center"/>
        <w:rPr>
          <w:rFonts w:ascii="Times New Roman" w:hAnsi="Times New Roman"/>
          <w:b/>
          <w:szCs w:val="24"/>
        </w:rPr>
      </w:pPr>
    </w:p>
    <w:p w:rsidR="00423E7F" w:rsidRPr="00AE09A7" w:rsidRDefault="00423E7F" w:rsidP="00423E7F">
      <w:pPr>
        <w:spacing w:before="4" w:line="750" w:lineRule="atLeast"/>
        <w:ind w:right="604"/>
        <w:jc w:val="center"/>
        <w:rPr>
          <w:rFonts w:ascii="Times New Roman" w:hAnsi="Times New Roman"/>
          <w:b/>
          <w:szCs w:val="24"/>
        </w:rPr>
      </w:pPr>
    </w:p>
    <w:p w:rsidR="00423E7F" w:rsidRPr="00AE09A7" w:rsidRDefault="00423E7F" w:rsidP="00423E7F">
      <w:pPr>
        <w:spacing w:before="4" w:line="750" w:lineRule="atLeast"/>
        <w:ind w:right="604"/>
        <w:jc w:val="center"/>
        <w:rPr>
          <w:rFonts w:ascii="Times New Roman" w:hAnsi="Times New Roman"/>
          <w:b/>
          <w:szCs w:val="24"/>
        </w:rPr>
      </w:pPr>
    </w:p>
    <w:p w:rsidR="00423E7F" w:rsidRPr="00AE09A7" w:rsidRDefault="00423E7F" w:rsidP="00253201">
      <w:pPr>
        <w:spacing w:before="4" w:line="750" w:lineRule="atLeast"/>
        <w:ind w:right="604"/>
        <w:jc w:val="center"/>
        <w:rPr>
          <w:rFonts w:ascii="Times New Roman" w:hAnsi="Times New Roman"/>
          <w:b/>
          <w:sz w:val="48"/>
          <w:szCs w:val="48"/>
        </w:rPr>
      </w:pPr>
      <w:r w:rsidRPr="00AE09A7">
        <w:rPr>
          <w:rFonts w:ascii="Times New Roman" w:hAnsi="Times New Roman"/>
          <w:b/>
          <w:sz w:val="48"/>
          <w:szCs w:val="48"/>
        </w:rPr>
        <w:t>T.C</w:t>
      </w:r>
    </w:p>
    <w:p w:rsidR="00423E7F" w:rsidRPr="00AE09A7" w:rsidRDefault="00BC592E" w:rsidP="00253201">
      <w:pPr>
        <w:spacing w:before="4" w:line="750" w:lineRule="atLeast"/>
        <w:ind w:right="604"/>
        <w:jc w:val="center"/>
        <w:rPr>
          <w:rFonts w:ascii="Times New Roman" w:hAnsi="Times New Roman"/>
          <w:b/>
          <w:sz w:val="48"/>
          <w:szCs w:val="48"/>
        </w:rPr>
      </w:pPr>
      <w:r>
        <w:rPr>
          <w:rFonts w:ascii="Times New Roman" w:hAnsi="Times New Roman"/>
          <w:b/>
          <w:sz w:val="48"/>
          <w:szCs w:val="48"/>
        </w:rPr>
        <w:t xml:space="preserve">BAYINDIR </w:t>
      </w:r>
      <w:r w:rsidR="00423E7F" w:rsidRPr="00AE09A7">
        <w:rPr>
          <w:rFonts w:ascii="Times New Roman" w:hAnsi="Times New Roman"/>
          <w:b/>
          <w:sz w:val="48"/>
          <w:szCs w:val="48"/>
        </w:rPr>
        <w:t>KAYMAKAMLIĞI</w:t>
      </w:r>
    </w:p>
    <w:p w:rsidR="00423E7F" w:rsidRPr="00AE09A7" w:rsidRDefault="00BC592E" w:rsidP="00253201">
      <w:pPr>
        <w:spacing w:before="4" w:line="750" w:lineRule="atLeast"/>
        <w:ind w:right="604"/>
        <w:jc w:val="center"/>
        <w:rPr>
          <w:rFonts w:ascii="Times New Roman" w:hAnsi="Times New Roman"/>
          <w:b/>
          <w:sz w:val="48"/>
          <w:szCs w:val="48"/>
        </w:rPr>
      </w:pPr>
      <w:r>
        <w:rPr>
          <w:rFonts w:ascii="Times New Roman" w:hAnsi="Times New Roman"/>
          <w:b/>
          <w:sz w:val="48"/>
          <w:szCs w:val="48"/>
        </w:rPr>
        <w:t xml:space="preserve">HASKÖY İLKOKULU </w:t>
      </w:r>
      <w:r w:rsidR="00423E7F" w:rsidRPr="00AE09A7">
        <w:rPr>
          <w:rFonts w:ascii="Times New Roman" w:hAnsi="Times New Roman"/>
          <w:b/>
          <w:sz w:val="48"/>
          <w:szCs w:val="48"/>
        </w:rPr>
        <w:t>MÜDÜRLÜĞÜ</w:t>
      </w:r>
    </w:p>
    <w:p w:rsidR="00423E7F" w:rsidRPr="00AE09A7" w:rsidRDefault="00423E7F" w:rsidP="00423E7F">
      <w:pPr>
        <w:spacing w:before="4" w:line="750" w:lineRule="atLeast"/>
        <w:ind w:left="1671" w:right="1624"/>
        <w:jc w:val="center"/>
        <w:rPr>
          <w:rFonts w:ascii="Times New Roman" w:hAnsi="Times New Roman"/>
          <w:b/>
          <w:sz w:val="48"/>
          <w:szCs w:val="48"/>
        </w:rPr>
      </w:pPr>
    </w:p>
    <w:p w:rsidR="00423E7F" w:rsidRPr="00AE09A7" w:rsidRDefault="00423E7F" w:rsidP="00423E7F">
      <w:pPr>
        <w:spacing w:before="4" w:line="750" w:lineRule="atLeast"/>
        <w:ind w:left="1671" w:right="1624"/>
        <w:jc w:val="center"/>
        <w:rPr>
          <w:rFonts w:ascii="Times New Roman" w:hAnsi="Times New Roman"/>
          <w:b/>
          <w:sz w:val="48"/>
          <w:szCs w:val="48"/>
        </w:rPr>
      </w:pPr>
    </w:p>
    <w:p w:rsidR="00423E7F" w:rsidRPr="00AE09A7" w:rsidRDefault="00E21153" w:rsidP="00423E7F">
      <w:pPr>
        <w:pBdr>
          <w:top w:val="single" w:sz="4" w:space="1" w:color="auto"/>
          <w:bottom w:val="single" w:sz="4" w:space="1" w:color="auto"/>
        </w:pBdr>
        <w:jc w:val="center"/>
        <w:rPr>
          <w:rFonts w:ascii="Times New Roman" w:hAnsi="Times New Roman"/>
          <w:b/>
          <w:color w:val="FF0000"/>
          <w:sz w:val="48"/>
          <w:szCs w:val="48"/>
        </w:rPr>
      </w:pPr>
      <w:r>
        <w:rPr>
          <w:rFonts w:ascii="Times New Roman" w:hAnsi="Times New Roman"/>
          <w:b/>
          <w:color w:val="FF0000"/>
          <w:sz w:val="48"/>
          <w:szCs w:val="48"/>
        </w:rPr>
        <w:t xml:space="preserve">ENFEKSİYON ÖNLEME </w:t>
      </w:r>
      <w:r w:rsidR="00423E7F" w:rsidRPr="00AE09A7">
        <w:rPr>
          <w:rFonts w:ascii="Times New Roman" w:hAnsi="Times New Roman"/>
          <w:b/>
          <w:color w:val="FF0000"/>
          <w:sz w:val="48"/>
          <w:szCs w:val="48"/>
        </w:rPr>
        <w:t>VE KONTROL EYLEM PLANI</w:t>
      </w:r>
    </w:p>
    <w:p w:rsidR="00423E7F" w:rsidRPr="00AE09A7" w:rsidRDefault="00423E7F" w:rsidP="00423E7F">
      <w:pPr>
        <w:pStyle w:val="GvdeMetni"/>
        <w:rPr>
          <w:rFonts w:ascii="Times New Roman" w:hAnsi="Times New Roman"/>
          <w:sz w:val="24"/>
          <w:szCs w:val="24"/>
        </w:rPr>
      </w:pPr>
    </w:p>
    <w:p w:rsidR="00423E7F" w:rsidRPr="00AE09A7" w:rsidRDefault="00423E7F" w:rsidP="00423E7F">
      <w:pPr>
        <w:pStyle w:val="GvdeMetni"/>
        <w:rPr>
          <w:rFonts w:ascii="Times New Roman" w:hAnsi="Times New Roman"/>
          <w:sz w:val="24"/>
          <w:szCs w:val="24"/>
        </w:rPr>
      </w:pPr>
    </w:p>
    <w:p w:rsidR="00423E7F" w:rsidRPr="00AE09A7" w:rsidRDefault="00423E7F" w:rsidP="00423E7F">
      <w:pPr>
        <w:pStyle w:val="GvdeMetni"/>
        <w:tabs>
          <w:tab w:val="center" w:pos="4536"/>
          <w:tab w:val="left" w:pos="5985"/>
          <w:tab w:val="left" w:pos="6675"/>
        </w:tabs>
        <w:spacing w:before="240"/>
        <w:rPr>
          <w:rFonts w:ascii="Times New Roman" w:hAnsi="Times New Roman"/>
          <w:sz w:val="24"/>
          <w:szCs w:val="24"/>
        </w:rPr>
      </w:pPr>
    </w:p>
    <w:p w:rsidR="00423E7F" w:rsidRPr="00AE09A7" w:rsidRDefault="00423E7F" w:rsidP="00423E7F">
      <w:pPr>
        <w:pStyle w:val="GvdeMetni"/>
        <w:tabs>
          <w:tab w:val="center" w:pos="4536"/>
          <w:tab w:val="left" w:pos="5985"/>
          <w:tab w:val="left" w:pos="6675"/>
        </w:tabs>
        <w:spacing w:before="240"/>
        <w:rPr>
          <w:rFonts w:ascii="Times New Roman" w:hAnsi="Times New Roman"/>
          <w:sz w:val="24"/>
          <w:szCs w:val="24"/>
        </w:rPr>
      </w:pPr>
    </w:p>
    <w:p w:rsidR="00423E7F" w:rsidRPr="00AE09A7" w:rsidRDefault="00423E7F" w:rsidP="00423E7F">
      <w:pPr>
        <w:pStyle w:val="GvdeMetni"/>
        <w:tabs>
          <w:tab w:val="center" w:pos="4536"/>
          <w:tab w:val="left" w:pos="5985"/>
          <w:tab w:val="left" w:pos="6675"/>
        </w:tabs>
        <w:spacing w:before="240"/>
        <w:rPr>
          <w:rFonts w:ascii="Times New Roman" w:hAnsi="Times New Roman"/>
          <w:sz w:val="24"/>
          <w:szCs w:val="24"/>
        </w:rPr>
      </w:pPr>
    </w:p>
    <w:p w:rsidR="00423E7F" w:rsidRPr="00AE09A7" w:rsidRDefault="00423E7F" w:rsidP="00423E7F">
      <w:pPr>
        <w:pStyle w:val="GvdeMetni"/>
        <w:tabs>
          <w:tab w:val="center" w:pos="4536"/>
          <w:tab w:val="left" w:pos="5985"/>
          <w:tab w:val="left" w:pos="6675"/>
        </w:tabs>
        <w:spacing w:before="240"/>
        <w:rPr>
          <w:rFonts w:ascii="Times New Roman" w:hAnsi="Times New Roman"/>
          <w:sz w:val="24"/>
          <w:szCs w:val="24"/>
        </w:rPr>
      </w:pPr>
    </w:p>
    <w:p w:rsidR="00423E7F" w:rsidRPr="00AE09A7" w:rsidRDefault="00423E7F" w:rsidP="00423E7F">
      <w:pPr>
        <w:pStyle w:val="GvdeMetni"/>
        <w:tabs>
          <w:tab w:val="center" w:pos="4536"/>
          <w:tab w:val="left" w:pos="5985"/>
          <w:tab w:val="left" w:pos="6675"/>
        </w:tabs>
        <w:spacing w:before="240"/>
        <w:rPr>
          <w:rFonts w:ascii="Times New Roman" w:hAnsi="Times New Roman"/>
          <w:sz w:val="24"/>
          <w:szCs w:val="24"/>
        </w:rPr>
      </w:pPr>
    </w:p>
    <w:p w:rsidR="00423E7F" w:rsidRPr="00AE09A7" w:rsidRDefault="00423E7F" w:rsidP="00423E7F">
      <w:pPr>
        <w:pStyle w:val="GvdeMetni"/>
        <w:tabs>
          <w:tab w:val="center" w:pos="4536"/>
          <w:tab w:val="left" w:pos="5985"/>
          <w:tab w:val="left" w:pos="6675"/>
        </w:tabs>
        <w:spacing w:before="240"/>
        <w:rPr>
          <w:rFonts w:ascii="Times New Roman" w:hAnsi="Times New Roman"/>
          <w:sz w:val="24"/>
          <w:szCs w:val="24"/>
        </w:rPr>
      </w:pPr>
    </w:p>
    <w:p w:rsidR="00423E7F" w:rsidRPr="00AE09A7" w:rsidRDefault="00423E7F" w:rsidP="00423E7F">
      <w:pPr>
        <w:pStyle w:val="GvdeMetni"/>
        <w:tabs>
          <w:tab w:val="center" w:pos="4536"/>
          <w:tab w:val="left" w:pos="5985"/>
          <w:tab w:val="left" w:pos="6675"/>
        </w:tabs>
        <w:spacing w:before="240"/>
        <w:jc w:val="left"/>
        <w:rPr>
          <w:rFonts w:ascii="Times New Roman" w:hAnsi="Times New Roman"/>
          <w:sz w:val="24"/>
          <w:szCs w:val="24"/>
        </w:rPr>
      </w:pPr>
    </w:p>
    <w:p w:rsidR="00423E7F" w:rsidRPr="00AE09A7" w:rsidRDefault="00423E7F" w:rsidP="00423E7F">
      <w:pPr>
        <w:pStyle w:val="GvdeMetni"/>
        <w:tabs>
          <w:tab w:val="center" w:pos="4536"/>
          <w:tab w:val="left" w:pos="5985"/>
          <w:tab w:val="left" w:pos="6675"/>
        </w:tabs>
        <w:spacing w:before="240"/>
        <w:rPr>
          <w:rFonts w:ascii="Times New Roman" w:hAnsi="Times New Roman"/>
          <w:sz w:val="24"/>
          <w:szCs w:val="24"/>
        </w:rPr>
      </w:pPr>
      <w:r w:rsidRPr="00AE09A7">
        <w:rPr>
          <w:rFonts w:ascii="Times New Roman" w:hAnsi="Times New Roman"/>
          <w:b/>
          <w:sz w:val="24"/>
          <w:szCs w:val="24"/>
        </w:rPr>
        <w:lastRenderedPageBreak/>
        <w:t xml:space="preserve">ENFEKSİYON ÖNLEME VE KONTROL </w:t>
      </w:r>
      <w:r w:rsidR="00E21153">
        <w:rPr>
          <w:rFonts w:ascii="Times New Roman" w:hAnsi="Times New Roman"/>
          <w:b/>
          <w:sz w:val="24"/>
          <w:szCs w:val="24"/>
        </w:rPr>
        <w:t xml:space="preserve">EYLEM </w:t>
      </w:r>
      <w:r w:rsidRPr="00AE09A7">
        <w:rPr>
          <w:rFonts w:ascii="Times New Roman" w:hAnsi="Times New Roman"/>
          <w:b/>
          <w:sz w:val="24"/>
          <w:szCs w:val="24"/>
        </w:rPr>
        <w:t>PLANI</w:t>
      </w:r>
    </w:p>
    <w:p w:rsidR="00423E7F" w:rsidRPr="00AE09A7" w:rsidRDefault="00423E7F" w:rsidP="00423E7F">
      <w:pPr>
        <w:rPr>
          <w:rFonts w:ascii="Times New Roman" w:hAnsi="Times New Roman"/>
          <w:b/>
          <w:szCs w:val="24"/>
        </w:rPr>
      </w:pPr>
    </w:p>
    <w:p w:rsidR="00423E7F" w:rsidRPr="00AE09A7" w:rsidRDefault="00423E7F" w:rsidP="003F3794">
      <w:pPr>
        <w:pStyle w:val="ListeParagraf"/>
        <w:numPr>
          <w:ilvl w:val="0"/>
          <w:numId w:val="16"/>
        </w:numPr>
        <w:spacing w:after="160" w:line="259" w:lineRule="auto"/>
        <w:rPr>
          <w:rFonts w:ascii="Times New Roman" w:hAnsi="Times New Roman" w:cs="Times New Roman"/>
          <w:b/>
          <w:sz w:val="24"/>
          <w:szCs w:val="24"/>
        </w:rPr>
      </w:pPr>
      <w:r w:rsidRPr="00AE09A7">
        <w:rPr>
          <w:rFonts w:ascii="Times New Roman" w:hAnsi="Times New Roman" w:cs="Times New Roman"/>
          <w:b/>
          <w:sz w:val="24"/>
          <w:szCs w:val="24"/>
        </w:rPr>
        <w:t>GİRİŞ</w:t>
      </w:r>
    </w:p>
    <w:p w:rsidR="00423E7F" w:rsidRPr="00AE09A7" w:rsidRDefault="00423E7F" w:rsidP="00AE09A7">
      <w:pPr>
        <w:ind w:left="709"/>
        <w:rPr>
          <w:rFonts w:ascii="Times New Roman" w:hAnsi="Times New Roman"/>
          <w:b/>
          <w:szCs w:val="24"/>
        </w:rPr>
      </w:pPr>
      <w:r w:rsidRPr="00AE09A7">
        <w:rPr>
          <w:rFonts w:ascii="Times New Roman" w:hAnsi="Times New Roman"/>
          <w:b/>
          <w:szCs w:val="24"/>
        </w:rPr>
        <w:t>1.1 Genel Bilgiler</w:t>
      </w:r>
    </w:p>
    <w:p w:rsidR="00423E7F" w:rsidRPr="00AE09A7" w:rsidRDefault="00423E7F" w:rsidP="00423E7F">
      <w:pPr>
        <w:ind w:firstLine="708"/>
        <w:jc w:val="both"/>
        <w:rPr>
          <w:rFonts w:ascii="Times New Roman" w:hAnsi="Times New Roman"/>
          <w:szCs w:val="24"/>
        </w:rPr>
      </w:pPr>
      <w:r w:rsidRPr="00AE09A7">
        <w:rPr>
          <w:rFonts w:ascii="Times New Roman" w:hAnsi="Times New Roman"/>
          <w:szCs w:val="24"/>
        </w:rPr>
        <w:t xml:space="preserve">Bu plan dünya genelinde görülen </w:t>
      </w:r>
      <w:r w:rsidR="00E21153">
        <w:rPr>
          <w:rFonts w:ascii="Times New Roman" w:hAnsi="Times New Roman"/>
          <w:szCs w:val="24"/>
        </w:rPr>
        <w:t>salgın hastalıkların</w:t>
      </w:r>
      <w:r w:rsidRPr="00AE09A7">
        <w:rPr>
          <w:rFonts w:ascii="Times New Roman" w:hAnsi="Times New Roman"/>
          <w:szCs w:val="24"/>
        </w:rPr>
        <w:t xml:space="preserve"> etkeni, bulaşma yolları ve korunma yöntemleri konusunda okul personelinin, öğrencilerin, velilerin ve ziyaretçilerin bilgilendirilmesi, eğitilmesi ve uygulanacak önlemlerin belirlenmesi amacıyla T.C. Sağlık Bakanlığının COVİD-19 Rehberi esas alınarak hazırlanmıştır.</w:t>
      </w:r>
    </w:p>
    <w:p w:rsidR="00423E7F" w:rsidRPr="00AE09A7" w:rsidRDefault="00423E7F" w:rsidP="00423E7F">
      <w:pPr>
        <w:ind w:firstLine="708"/>
        <w:jc w:val="both"/>
        <w:rPr>
          <w:rFonts w:ascii="Times New Roman" w:hAnsi="Times New Roman"/>
          <w:szCs w:val="24"/>
        </w:rPr>
      </w:pPr>
      <w:r w:rsidRPr="00AE09A7">
        <w:rPr>
          <w:rFonts w:ascii="Times New Roman" w:hAnsi="Times New Roman"/>
          <w:szCs w:val="24"/>
        </w:rPr>
        <w:t xml:space="preserve">Okulumuzda COVİD-19 şüpheli hasta/hastaların fark edilmesi durumunda uygulanacak korunma önlemleri ve izlenecek süreçleri içermektedir. Yeni ortaya çıkan bilgiler ve durumlara bağlı olarak bu planın güncellenmesi hedeflenmektedir.  </w:t>
      </w:r>
    </w:p>
    <w:p w:rsidR="00AE09A7" w:rsidRPr="00AE09A7" w:rsidRDefault="00AE09A7" w:rsidP="00423E7F">
      <w:pPr>
        <w:ind w:firstLine="708"/>
        <w:jc w:val="both"/>
        <w:rPr>
          <w:rFonts w:ascii="Times New Roman" w:hAnsi="Times New Roman"/>
          <w:szCs w:val="24"/>
        </w:rPr>
      </w:pPr>
    </w:p>
    <w:p w:rsidR="00423E7F" w:rsidRPr="000471A4" w:rsidRDefault="00423E7F" w:rsidP="003F3794">
      <w:pPr>
        <w:pStyle w:val="ListeParagraf"/>
        <w:numPr>
          <w:ilvl w:val="0"/>
          <w:numId w:val="16"/>
        </w:numPr>
        <w:spacing w:after="160" w:line="259" w:lineRule="auto"/>
        <w:rPr>
          <w:rFonts w:ascii="Times New Roman" w:hAnsi="Times New Roman"/>
          <w:b/>
          <w:sz w:val="24"/>
          <w:szCs w:val="24"/>
        </w:rPr>
      </w:pPr>
      <w:r w:rsidRPr="000471A4">
        <w:rPr>
          <w:rFonts w:ascii="Times New Roman" w:hAnsi="Times New Roman"/>
          <w:b/>
          <w:sz w:val="24"/>
          <w:szCs w:val="24"/>
        </w:rPr>
        <w:t>AMAÇ ve HEDEFLER</w:t>
      </w:r>
    </w:p>
    <w:p w:rsidR="00423E7F" w:rsidRPr="00AE09A7" w:rsidRDefault="00423E7F" w:rsidP="00AE09A7">
      <w:pPr>
        <w:spacing w:before="120" w:after="120"/>
        <w:ind w:left="709"/>
        <w:rPr>
          <w:rFonts w:ascii="Times New Roman" w:hAnsi="Times New Roman"/>
          <w:b/>
          <w:szCs w:val="24"/>
        </w:rPr>
      </w:pPr>
      <w:r w:rsidRPr="00AE09A7">
        <w:rPr>
          <w:rFonts w:ascii="Times New Roman" w:hAnsi="Times New Roman"/>
          <w:b/>
          <w:szCs w:val="24"/>
        </w:rPr>
        <w:t>2.</w:t>
      </w:r>
      <w:proofErr w:type="gramStart"/>
      <w:r w:rsidRPr="00AE09A7">
        <w:rPr>
          <w:rFonts w:ascii="Times New Roman" w:hAnsi="Times New Roman"/>
          <w:b/>
          <w:szCs w:val="24"/>
        </w:rPr>
        <w:t>1  Eylem</w:t>
      </w:r>
      <w:proofErr w:type="gramEnd"/>
      <w:r w:rsidRPr="00AE09A7">
        <w:rPr>
          <w:rFonts w:ascii="Times New Roman" w:hAnsi="Times New Roman"/>
          <w:b/>
          <w:szCs w:val="24"/>
        </w:rPr>
        <w:t xml:space="preserve"> Planı Amacı </w:t>
      </w:r>
    </w:p>
    <w:p w:rsidR="00423E7F" w:rsidRPr="00D65137" w:rsidRDefault="00E21153" w:rsidP="003F3794">
      <w:pPr>
        <w:pStyle w:val="ListeParagraf"/>
        <w:numPr>
          <w:ilvl w:val="0"/>
          <w:numId w:val="17"/>
        </w:numPr>
        <w:spacing w:after="160" w:line="259" w:lineRule="auto"/>
        <w:ind w:left="709"/>
        <w:jc w:val="both"/>
        <w:rPr>
          <w:rFonts w:ascii="Times New Roman" w:hAnsi="Times New Roman"/>
          <w:sz w:val="24"/>
          <w:szCs w:val="24"/>
        </w:rPr>
      </w:pPr>
      <w:r>
        <w:rPr>
          <w:rFonts w:ascii="Times New Roman" w:hAnsi="Times New Roman"/>
          <w:sz w:val="24"/>
          <w:szCs w:val="24"/>
        </w:rPr>
        <w:t>Salgından</w:t>
      </w:r>
      <w:r w:rsidR="00423E7F" w:rsidRPr="00D65137">
        <w:rPr>
          <w:rFonts w:ascii="Times New Roman" w:hAnsi="Times New Roman"/>
          <w:sz w:val="24"/>
          <w:szCs w:val="24"/>
        </w:rPr>
        <w:t xml:space="preserve"> etkilenecek personelin hastalığı tanımalarını, rollerini ve sorumluluklarını yerine getirmek üzere en uygun şekilde hazırlık yapmalarını ve koordinasyon içinde hareket etmelerini yardımcı olacak bilgi ve çerçeveyi sağlamaktır.</w:t>
      </w:r>
    </w:p>
    <w:p w:rsidR="00423E7F" w:rsidRPr="00D65137" w:rsidRDefault="00E21153" w:rsidP="003F3794">
      <w:pPr>
        <w:pStyle w:val="ListeParagraf"/>
        <w:numPr>
          <w:ilvl w:val="0"/>
          <w:numId w:val="17"/>
        </w:numPr>
        <w:spacing w:after="160" w:line="259" w:lineRule="auto"/>
        <w:ind w:left="709"/>
        <w:jc w:val="both"/>
        <w:rPr>
          <w:rFonts w:ascii="Times New Roman" w:hAnsi="Times New Roman"/>
          <w:sz w:val="24"/>
          <w:szCs w:val="24"/>
        </w:rPr>
      </w:pPr>
      <w:r>
        <w:rPr>
          <w:rFonts w:ascii="Times New Roman" w:hAnsi="Times New Roman"/>
          <w:sz w:val="24"/>
          <w:szCs w:val="24"/>
        </w:rPr>
        <w:t>Salgının</w:t>
      </w:r>
      <w:r w:rsidR="00423E7F" w:rsidRPr="00D65137">
        <w:rPr>
          <w:rFonts w:ascii="Times New Roman" w:hAnsi="Times New Roman"/>
          <w:sz w:val="24"/>
          <w:szCs w:val="24"/>
        </w:rPr>
        <w:t xml:space="preserve">, bulaşma yolları, alınacak önlemler hakkında bilgi vermek; COVİD-19 vakası veya daha önce temas etmiş kişi ile karşılaşıldığında izlenmesi gereken strateji ve uygulama şekilleri hakkında yol göstermek amacıyla tüm okul personeli, öğrenciler, veliler ve ziyaretçiler için hazırlanmıştır. </w:t>
      </w:r>
    </w:p>
    <w:p w:rsidR="00423E7F" w:rsidRPr="00D65137" w:rsidRDefault="00423E7F" w:rsidP="003F3794">
      <w:pPr>
        <w:pStyle w:val="ListeParagraf"/>
        <w:numPr>
          <w:ilvl w:val="0"/>
          <w:numId w:val="17"/>
        </w:numPr>
        <w:spacing w:after="160" w:line="259" w:lineRule="auto"/>
        <w:ind w:left="709"/>
        <w:jc w:val="both"/>
        <w:rPr>
          <w:rFonts w:ascii="Times New Roman" w:hAnsi="Times New Roman"/>
          <w:sz w:val="24"/>
          <w:szCs w:val="24"/>
        </w:rPr>
      </w:pPr>
      <w:r w:rsidRPr="00D65137">
        <w:rPr>
          <w:rFonts w:ascii="Times New Roman" w:hAnsi="Times New Roman"/>
          <w:sz w:val="24"/>
          <w:szCs w:val="24"/>
        </w:rPr>
        <w:t>Olası bir COVİD–19 vakası görülmesi durumunda kurum personelinin; koordineli ve zamanında hareket edebilmeleri ve şüpheli hasta/hastaların fark edilmesi durumunda neler yapması gerektiğini hakkında bilgi vermek amaçlanmıştır.</w:t>
      </w:r>
    </w:p>
    <w:p w:rsidR="00423E7F" w:rsidRPr="00AE09A7" w:rsidRDefault="00423E7F" w:rsidP="00AE09A7">
      <w:pPr>
        <w:spacing w:before="120" w:after="120"/>
        <w:ind w:left="709"/>
        <w:jc w:val="both"/>
        <w:rPr>
          <w:rFonts w:ascii="Times New Roman" w:hAnsi="Times New Roman"/>
          <w:b/>
          <w:szCs w:val="24"/>
        </w:rPr>
      </w:pPr>
      <w:r w:rsidRPr="00AE09A7">
        <w:rPr>
          <w:rFonts w:ascii="Times New Roman" w:hAnsi="Times New Roman"/>
          <w:b/>
          <w:szCs w:val="24"/>
        </w:rPr>
        <w:t>2.</w:t>
      </w:r>
      <w:proofErr w:type="gramStart"/>
      <w:r w:rsidRPr="00AE09A7">
        <w:rPr>
          <w:rFonts w:ascii="Times New Roman" w:hAnsi="Times New Roman"/>
          <w:b/>
          <w:szCs w:val="24"/>
        </w:rPr>
        <w:t>2   Eylem</w:t>
      </w:r>
      <w:proofErr w:type="gramEnd"/>
      <w:r w:rsidRPr="00AE09A7">
        <w:rPr>
          <w:rFonts w:ascii="Times New Roman" w:hAnsi="Times New Roman"/>
          <w:b/>
          <w:szCs w:val="24"/>
        </w:rPr>
        <w:t xml:space="preserve"> Planı Hedefleri</w:t>
      </w:r>
    </w:p>
    <w:p w:rsidR="00423E7F" w:rsidRPr="00D65137" w:rsidRDefault="00E21153" w:rsidP="003F3794">
      <w:pPr>
        <w:pStyle w:val="ListeParagraf"/>
        <w:numPr>
          <w:ilvl w:val="0"/>
          <w:numId w:val="18"/>
        </w:numPr>
        <w:spacing w:after="160" w:line="259" w:lineRule="auto"/>
        <w:ind w:left="709"/>
        <w:jc w:val="both"/>
        <w:rPr>
          <w:rFonts w:ascii="Times New Roman" w:hAnsi="Times New Roman"/>
          <w:sz w:val="24"/>
          <w:szCs w:val="24"/>
        </w:rPr>
      </w:pPr>
      <w:r>
        <w:rPr>
          <w:rFonts w:ascii="Times New Roman" w:hAnsi="Times New Roman"/>
          <w:sz w:val="24"/>
          <w:szCs w:val="24"/>
        </w:rPr>
        <w:t>Salgına</w:t>
      </w:r>
      <w:r w:rsidR="00423E7F" w:rsidRPr="00D65137">
        <w:rPr>
          <w:rFonts w:ascii="Times New Roman" w:hAnsi="Times New Roman"/>
          <w:sz w:val="24"/>
          <w:szCs w:val="24"/>
        </w:rPr>
        <w:t xml:space="preserve"> karşı hazırlık ve faaliyet planlarının temelini oluşturacak teknik bilgileri sunmak,</w:t>
      </w:r>
    </w:p>
    <w:p w:rsidR="00423E7F" w:rsidRPr="00D65137" w:rsidRDefault="00E21153" w:rsidP="003F3794">
      <w:pPr>
        <w:pStyle w:val="ListeParagraf"/>
        <w:numPr>
          <w:ilvl w:val="0"/>
          <w:numId w:val="18"/>
        </w:numPr>
        <w:spacing w:after="160" w:line="259" w:lineRule="auto"/>
        <w:ind w:left="709"/>
        <w:jc w:val="both"/>
        <w:rPr>
          <w:rFonts w:ascii="Times New Roman" w:hAnsi="Times New Roman"/>
          <w:sz w:val="24"/>
          <w:szCs w:val="24"/>
        </w:rPr>
      </w:pPr>
      <w:r>
        <w:rPr>
          <w:rFonts w:ascii="Times New Roman" w:hAnsi="Times New Roman"/>
          <w:sz w:val="24"/>
          <w:szCs w:val="24"/>
        </w:rPr>
        <w:t>Salgına</w:t>
      </w:r>
      <w:r w:rsidR="00423E7F" w:rsidRPr="00D65137">
        <w:rPr>
          <w:rFonts w:ascii="Times New Roman" w:hAnsi="Times New Roman"/>
          <w:sz w:val="24"/>
          <w:szCs w:val="24"/>
        </w:rPr>
        <w:t xml:space="preserve"> karşı yapılacak çalışmaların etkinliğini artırmak amacıyla </w:t>
      </w:r>
      <w:r>
        <w:rPr>
          <w:rFonts w:ascii="Times New Roman" w:hAnsi="Times New Roman"/>
          <w:sz w:val="24"/>
          <w:szCs w:val="24"/>
        </w:rPr>
        <w:t>salgın</w:t>
      </w:r>
      <w:r w:rsidR="00423E7F" w:rsidRPr="00D65137">
        <w:rPr>
          <w:rFonts w:ascii="Times New Roman" w:hAnsi="Times New Roman"/>
          <w:sz w:val="24"/>
          <w:szCs w:val="24"/>
        </w:rPr>
        <w:t xml:space="preserve"> ortaya çıkmadan önce gerçekleştirilmesi gereken faaliyetleri belirlemek ve önerilerde bulunmak,</w:t>
      </w:r>
    </w:p>
    <w:p w:rsidR="00423E7F" w:rsidRPr="00D65137" w:rsidRDefault="00E21153" w:rsidP="003F3794">
      <w:pPr>
        <w:pStyle w:val="ListeParagraf"/>
        <w:numPr>
          <w:ilvl w:val="0"/>
          <w:numId w:val="18"/>
        </w:numPr>
        <w:spacing w:after="160" w:line="259" w:lineRule="auto"/>
        <w:ind w:left="709"/>
        <w:jc w:val="both"/>
        <w:rPr>
          <w:rFonts w:ascii="Times New Roman" w:hAnsi="Times New Roman"/>
          <w:sz w:val="24"/>
          <w:szCs w:val="24"/>
        </w:rPr>
      </w:pPr>
      <w:r>
        <w:rPr>
          <w:rFonts w:ascii="Times New Roman" w:hAnsi="Times New Roman"/>
          <w:sz w:val="24"/>
          <w:szCs w:val="24"/>
        </w:rPr>
        <w:t>Salgın</w:t>
      </w:r>
      <w:r w:rsidR="00423E7F" w:rsidRPr="00D65137">
        <w:rPr>
          <w:rFonts w:ascii="Times New Roman" w:hAnsi="Times New Roman"/>
          <w:sz w:val="24"/>
          <w:szCs w:val="24"/>
        </w:rPr>
        <w:t xml:space="preserve"> sırasında kamu ve özel kuruluşlar arasındaki iş birliğini, kuruluşların rollerini, sorumluluklarını ve yapılması gereken çalışmaları belirlemek,</w:t>
      </w:r>
    </w:p>
    <w:p w:rsidR="00423E7F" w:rsidRPr="00AE09A7" w:rsidRDefault="00423E7F" w:rsidP="00423E7F">
      <w:pPr>
        <w:pStyle w:val="ListeParagraf"/>
        <w:jc w:val="both"/>
        <w:rPr>
          <w:rFonts w:ascii="Times New Roman" w:hAnsi="Times New Roman" w:cs="Times New Roman"/>
          <w:b/>
          <w:sz w:val="24"/>
          <w:szCs w:val="24"/>
        </w:rPr>
      </w:pPr>
    </w:p>
    <w:p w:rsidR="00423E7F" w:rsidRPr="00AE09A7" w:rsidRDefault="00423E7F" w:rsidP="003F3794">
      <w:pPr>
        <w:pStyle w:val="ListeParagraf"/>
        <w:numPr>
          <w:ilvl w:val="0"/>
          <w:numId w:val="16"/>
        </w:numPr>
        <w:spacing w:after="160" w:line="259" w:lineRule="auto"/>
        <w:jc w:val="both"/>
        <w:rPr>
          <w:rFonts w:ascii="Times New Roman" w:hAnsi="Times New Roman" w:cs="Times New Roman"/>
          <w:b/>
          <w:sz w:val="24"/>
          <w:szCs w:val="24"/>
        </w:rPr>
      </w:pPr>
      <w:r w:rsidRPr="00AE09A7">
        <w:rPr>
          <w:rFonts w:ascii="Times New Roman" w:hAnsi="Times New Roman" w:cs="Times New Roman"/>
          <w:b/>
          <w:sz w:val="24"/>
          <w:szCs w:val="24"/>
        </w:rPr>
        <w:t>KAPSAM</w:t>
      </w:r>
    </w:p>
    <w:p w:rsidR="00423E7F" w:rsidRPr="00AE09A7" w:rsidRDefault="00423E7F" w:rsidP="00423E7F">
      <w:pPr>
        <w:spacing w:before="120"/>
        <w:ind w:firstLine="708"/>
        <w:jc w:val="both"/>
        <w:rPr>
          <w:rFonts w:ascii="Times New Roman" w:hAnsi="Times New Roman"/>
          <w:szCs w:val="24"/>
        </w:rPr>
      </w:pPr>
      <w:r w:rsidRPr="00AE09A7">
        <w:rPr>
          <w:rFonts w:ascii="Times New Roman" w:hAnsi="Times New Roman"/>
          <w:szCs w:val="24"/>
        </w:rPr>
        <w:t>Okul/Kurum</w:t>
      </w:r>
      <w:r w:rsidR="00D65137">
        <w:rPr>
          <w:rFonts w:ascii="Times New Roman" w:hAnsi="Times New Roman"/>
          <w:szCs w:val="24"/>
        </w:rPr>
        <w:t>da</w:t>
      </w:r>
      <w:r w:rsidRPr="00AE09A7">
        <w:rPr>
          <w:rFonts w:ascii="Times New Roman" w:hAnsi="Times New Roman"/>
          <w:szCs w:val="24"/>
        </w:rPr>
        <w:t xml:space="preserve"> COVİD-19 </w:t>
      </w:r>
      <w:r w:rsidR="00E21153">
        <w:rPr>
          <w:rFonts w:ascii="Times New Roman" w:hAnsi="Times New Roman"/>
          <w:szCs w:val="24"/>
        </w:rPr>
        <w:t>salgınının</w:t>
      </w:r>
      <w:r w:rsidRPr="00AE09A7">
        <w:rPr>
          <w:rFonts w:ascii="Times New Roman" w:hAnsi="Times New Roman"/>
          <w:szCs w:val="24"/>
        </w:rPr>
        <w:t xml:space="preserve"> bulaşmasını engellemeye yönelik olarak alınacak tüm önlemleri kapsar.</w:t>
      </w:r>
    </w:p>
    <w:p w:rsidR="00AE09A7" w:rsidRPr="00AE09A7" w:rsidRDefault="00AE09A7" w:rsidP="00423E7F">
      <w:pPr>
        <w:spacing w:before="120"/>
        <w:ind w:firstLine="708"/>
        <w:jc w:val="both"/>
        <w:rPr>
          <w:rFonts w:ascii="Times New Roman" w:hAnsi="Times New Roman"/>
          <w:szCs w:val="24"/>
        </w:rPr>
      </w:pPr>
    </w:p>
    <w:p w:rsidR="00423E7F" w:rsidRPr="00AE09A7" w:rsidRDefault="00423E7F" w:rsidP="003F3794">
      <w:pPr>
        <w:pStyle w:val="ListeParagraf"/>
        <w:numPr>
          <w:ilvl w:val="0"/>
          <w:numId w:val="16"/>
        </w:numPr>
        <w:spacing w:after="120" w:line="259" w:lineRule="auto"/>
        <w:ind w:left="714" w:hanging="357"/>
        <w:rPr>
          <w:rFonts w:ascii="Times New Roman" w:hAnsi="Times New Roman" w:cs="Times New Roman"/>
          <w:b/>
          <w:sz w:val="24"/>
          <w:szCs w:val="24"/>
        </w:rPr>
      </w:pPr>
      <w:r w:rsidRPr="00AE09A7">
        <w:rPr>
          <w:rFonts w:ascii="Times New Roman" w:hAnsi="Times New Roman" w:cs="Times New Roman"/>
          <w:b/>
          <w:sz w:val="24"/>
          <w:szCs w:val="24"/>
        </w:rPr>
        <w:t>SORUMLU KİŞİLER</w:t>
      </w:r>
    </w:p>
    <w:p w:rsidR="00AE09A7" w:rsidRDefault="00423E7F" w:rsidP="00AE09A7">
      <w:pPr>
        <w:spacing w:before="120" w:after="120"/>
        <w:ind w:firstLine="708"/>
        <w:jc w:val="both"/>
        <w:rPr>
          <w:rFonts w:ascii="Times New Roman" w:hAnsi="Times New Roman"/>
          <w:szCs w:val="24"/>
        </w:rPr>
      </w:pPr>
      <w:r w:rsidRPr="00AE09A7">
        <w:rPr>
          <w:rFonts w:ascii="Times New Roman" w:hAnsi="Times New Roman"/>
          <w:b/>
          <w:szCs w:val="24"/>
        </w:rPr>
        <w:t>Salgın Acil Durum Sorumlusu</w:t>
      </w:r>
      <w:r w:rsidRPr="00AE09A7">
        <w:rPr>
          <w:rFonts w:ascii="Times New Roman" w:hAnsi="Times New Roman"/>
          <w:szCs w:val="24"/>
        </w:rPr>
        <w:t xml:space="preserve"> </w:t>
      </w:r>
      <w:r w:rsidR="00BC592E">
        <w:rPr>
          <w:rFonts w:ascii="Times New Roman" w:hAnsi="Times New Roman"/>
          <w:b/>
          <w:szCs w:val="24"/>
        </w:rPr>
        <w:t xml:space="preserve">Serdar EVREN </w:t>
      </w:r>
      <w:r w:rsidRPr="00AE09A7">
        <w:rPr>
          <w:rFonts w:ascii="Times New Roman" w:hAnsi="Times New Roman"/>
          <w:szCs w:val="24"/>
        </w:rPr>
        <w:t>başta olmak üzere Okul yönetimi, öğretmenler, okul personeli ve bu süreçte görev alacak kişiler.</w:t>
      </w:r>
    </w:p>
    <w:p w:rsidR="00AE09A7" w:rsidRDefault="00AE09A7" w:rsidP="00AE09A7">
      <w:pPr>
        <w:spacing w:before="120" w:after="120"/>
        <w:ind w:firstLine="708"/>
        <w:jc w:val="both"/>
        <w:rPr>
          <w:rFonts w:ascii="Times New Roman" w:hAnsi="Times New Roman"/>
          <w:szCs w:val="24"/>
        </w:rPr>
      </w:pPr>
    </w:p>
    <w:p w:rsidR="00E21153" w:rsidRDefault="00E21153" w:rsidP="00AE09A7">
      <w:pPr>
        <w:spacing w:before="120" w:after="120"/>
        <w:ind w:firstLine="708"/>
        <w:jc w:val="both"/>
        <w:rPr>
          <w:rFonts w:ascii="Times New Roman" w:hAnsi="Times New Roman"/>
          <w:szCs w:val="24"/>
        </w:rPr>
      </w:pPr>
    </w:p>
    <w:p w:rsidR="00AE09A7" w:rsidRPr="00AE09A7" w:rsidRDefault="00AE09A7" w:rsidP="003F3794">
      <w:pPr>
        <w:pStyle w:val="ListeParagraf"/>
        <w:numPr>
          <w:ilvl w:val="0"/>
          <w:numId w:val="16"/>
        </w:numPr>
        <w:spacing w:after="0" w:line="259" w:lineRule="auto"/>
        <w:ind w:left="714" w:hanging="357"/>
        <w:rPr>
          <w:rFonts w:ascii="Times New Roman" w:hAnsi="Times New Roman" w:cs="Times New Roman"/>
          <w:b/>
          <w:sz w:val="24"/>
          <w:szCs w:val="24"/>
        </w:rPr>
      </w:pPr>
      <w:r>
        <w:rPr>
          <w:rFonts w:ascii="Times New Roman" w:hAnsi="Times New Roman" w:cs="Times New Roman"/>
          <w:b/>
          <w:sz w:val="24"/>
          <w:szCs w:val="24"/>
        </w:rPr>
        <w:lastRenderedPageBreak/>
        <w:t>KONTROL HİYERARŞİSİ</w:t>
      </w:r>
    </w:p>
    <w:p w:rsidR="00AE09A7" w:rsidRPr="00AE09A7" w:rsidRDefault="00AE09A7" w:rsidP="00423E7F">
      <w:pPr>
        <w:rPr>
          <w:rFonts w:ascii="Times New Roman" w:hAnsi="Times New Roman"/>
          <w:szCs w:val="24"/>
        </w:rPr>
      </w:pPr>
    </w:p>
    <w:tbl>
      <w:tblPr>
        <w:tblpPr w:leftFromText="141" w:rightFromText="141" w:vertAnchor="text" w:horzAnchor="margin" w:tblpX="108" w:tblpYSpec="outside"/>
        <w:tblW w:w="1197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6"/>
        <w:gridCol w:w="2268"/>
        <w:gridCol w:w="1701"/>
        <w:gridCol w:w="1701"/>
        <w:gridCol w:w="2372"/>
      </w:tblGrid>
      <w:tr w:rsidR="00AE09A7" w:rsidTr="0007099C">
        <w:trPr>
          <w:gridAfter w:val="1"/>
          <w:wAfter w:w="2372" w:type="dxa"/>
          <w:trHeight w:val="525"/>
        </w:trPr>
        <w:tc>
          <w:tcPr>
            <w:tcW w:w="393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E09A7" w:rsidRPr="00816CC6" w:rsidRDefault="00AE09A7" w:rsidP="0007099C">
            <w:pPr>
              <w:spacing w:before="120" w:after="120"/>
              <w:ind w:right="34"/>
              <w:jc w:val="center"/>
              <w:rPr>
                <w:rFonts w:ascii="Times New Roman" w:eastAsiaTheme="minorHAnsi" w:hAnsi="Times New Roman"/>
                <w:b/>
                <w:sz w:val="22"/>
                <w:szCs w:val="22"/>
                <w:lang w:eastAsia="en-US"/>
              </w:rPr>
            </w:pPr>
            <w:r>
              <w:rPr>
                <w:rFonts w:ascii="Times New Roman" w:eastAsiaTheme="minorHAnsi" w:hAnsi="Times New Roman"/>
                <w:b/>
                <w:sz w:val="22"/>
                <w:szCs w:val="22"/>
                <w:lang w:eastAsia="en-US"/>
              </w:rPr>
              <w:t xml:space="preserve">KONTROL ÖNLEMLERİ HİYERARŞİSİ </w:t>
            </w:r>
            <w:r w:rsidRPr="00816CC6">
              <w:rPr>
                <w:rFonts w:ascii="Times New Roman" w:eastAsiaTheme="minorHAnsi" w:hAnsi="Times New Roman"/>
                <w:b/>
                <w:sz w:val="22"/>
                <w:szCs w:val="22"/>
                <w:lang w:eastAsia="en-US"/>
              </w:rPr>
              <w:t>KONULARI</w:t>
            </w:r>
          </w:p>
        </w:tc>
        <w:tc>
          <w:tcPr>
            <w:tcW w:w="226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AE09A7" w:rsidRPr="00816CC6" w:rsidRDefault="00AE09A7" w:rsidP="0007099C">
            <w:pPr>
              <w:spacing w:before="120" w:after="120"/>
              <w:ind w:right="34"/>
              <w:jc w:val="center"/>
              <w:rPr>
                <w:rFonts w:ascii="Times New Roman" w:eastAsiaTheme="minorHAnsi" w:hAnsi="Times New Roman"/>
                <w:b/>
                <w:sz w:val="22"/>
                <w:szCs w:val="22"/>
                <w:lang w:eastAsia="en-US"/>
              </w:rPr>
            </w:pPr>
            <w:r w:rsidRPr="00816CC6">
              <w:rPr>
                <w:rFonts w:ascii="Times New Roman" w:eastAsiaTheme="minorHAnsi" w:hAnsi="Times New Roman"/>
                <w:b/>
                <w:sz w:val="22"/>
                <w:szCs w:val="22"/>
                <w:lang w:eastAsia="en-US"/>
              </w:rPr>
              <w:t>NASIL YAPILACAK</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AE09A7" w:rsidRPr="00816CC6" w:rsidRDefault="00AE09A7" w:rsidP="0007099C">
            <w:pPr>
              <w:spacing w:before="120" w:after="120"/>
              <w:ind w:right="34"/>
              <w:jc w:val="center"/>
              <w:rPr>
                <w:rFonts w:ascii="Times New Roman" w:eastAsiaTheme="minorHAnsi" w:hAnsi="Times New Roman"/>
                <w:b/>
                <w:sz w:val="22"/>
                <w:szCs w:val="22"/>
                <w:lang w:eastAsia="en-US"/>
              </w:rPr>
            </w:pPr>
            <w:r w:rsidRPr="00816CC6">
              <w:rPr>
                <w:rFonts w:ascii="Times New Roman" w:eastAsiaTheme="minorHAnsi" w:hAnsi="Times New Roman"/>
                <w:b/>
                <w:sz w:val="22"/>
                <w:szCs w:val="22"/>
                <w:lang w:eastAsia="en-US"/>
              </w:rPr>
              <w:t>SORUMLUSU</w:t>
            </w:r>
          </w:p>
        </w:tc>
        <w:tc>
          <w:tcPr>
            <w:tcW w:w="1701"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AE09A7" w:rsidRPr="00816CC6" w:rsidRDefault="00AE09A7" w:rsidP="0007099C">
            <w:pPr>
              <w:spacing w:before="120" w:after="120"/>
              <w:ind w:right="34"/>
              <w:jc w:val="center"/>
              <w:rPr>
                <w:rFonts w:ascii="Times New Roman" w:eastAsiaTheme="minorHAnsi" w:hAnsi="Times New Roman"/>
                <w:b/>
                <w:sz w:val="22"/>
                <w:szCs w:val="22"/>
                <w:lang w:eastAsia="en-US"/>
              </w:rPr>
            </w:pPr>
            <w:r w:rsidRPr="00816CC6">
              <w:rPr>
                <w:rFonts w:ascii="Times New Roman" w:eastAsiaTheme="minorHAnsi" w:hAnsi="Times New Roman"/>
                <w:b/>
                <w:sz w:val="22"/>
                <w:szCs w:val="22"/>
                <w:lang w:eastAsia="en-US"/>
              </w:rPr>
              <w:t>ZAMAN</w:t>
            </w:r>
            <w:r>
              <w:rPr>
                <w:rFonts w:ascii="Times New Roman" w:eastAsiaTheme="minorHAnsi" w:hAnsi="Times New Roman"/>
                <w:b/>
                <w:sz w:val="22"/>
                <w:szCs w:val="22"/>
                <w:lang w:eastAsia="en-US"/>
              </w:rPr>
              <w:t>I</w:t>
            </w:r>
          </w:p>
        </w:tc>
      </w:tr>
      <w:tr w:rsidR="00A333AF" w:rsidTr="0007099C">
        <w:trPr>
          <w:gridAfter w:val="1"/>
          <w:wAfter w:w="2372" w:type="dxa"/>
          <w:trHeight w:val="1021"/>
        </w:trPr>
        <w:tc>
          <w:tcPr>
            <w:tcW w:w="3936" w:type="dxa"/>
            <w:tcBorders>
              <w:top w:val="single" w:sz="4" w:space="0" w:color="auto"/>
              <w:left w:val="single" w:sz="4" w:space="0" w:color="auto"/>
              <w:bottom w:val="single" w:sz="4" w:space="0" w:color="auto"/>
              <w:right w:val="single" w:sz="4" w:space="0" w:color="auto"/>
            </w:tcBorders>
            <w:vAlign w:val="center"/>
            <w:hideMark/>
          </w:tcPr>
          <w:p w:rsidR="00A333AF" w:rsidRPr="0062045A" w:rsidRDefault="00A333AF" w:rsidP="00A333AF">
            <w:pPr>
              <w:shd w:val="clear" w:color="auto" w:fill="FCFCFC"/>
              <w:spacing w:before="120" w:after="120"/>
              <w:jc w:val="both"/>
              <w:rPr>
                <w:rFonts w:ascii="Times New Roman" w:eastAsia="Times New Roman" w:hAnsi="Times New Roman"/>
                <w:sz w:val="22"/>
                <w:szCs w:val="22"/>
              </w:rPr>
            </w:pPr>
            <w:r w:rsidRPr="00B322A9">
              <w:rPr>
                <w:rFonts w:ascii="Times New Roman" w:eastAsia="Times New Roman" w:hAnsi="Times New Roman"/>
                <w:sz w:val="22"/>
                <w:szCs w:val="22"/>
              </w:rPr>
              <w:t>Semptomları (be</w:t>
            </w:r>
            <w:r>
              <w:rPr>
                <w:rFonts w:ascii="Times New Roman" w:eastAsia="Times New Roman" w:hAnsi="Times New Roman"/>
                <w:sz w:val="22"/>
                <w:szCs w:val="22"/>
              </w:rPr>
              <w:t xml:space="preserve">lirtileri) olan kişilerin erken </w:t>
            </w:r>
            <w:r w:rsidRPr="00B322A9">
              <w:rPr>
                <w:rFonts w:ascii="Times New Roman" w:eastAsia="Times New Roman" w:hAnsi="Times New Roman"/>
                <w:sz w:val="22"/>
                <w:szCs w:val="22"/>
              </w:rPr>
              <w:t>saptanması</w:t>
            </w:r>
          </w:p>
        </w:tc>
        <w:tc>
          <w:tcPr>
            <w:tcW w:w="2268" w:type="dxa"/>
            <w:tcBorders>
              <w:top w:val="single" w:sz="4" w:space="0" w:color="auto"/>
              <w:left w:val="single" w:sz="4" w:space="0" w:color="auto"/>
              <w:bottom w:val="single" w:sz="4" w:space="0" w:color="auto"/>
              <w:right w:val="single" w:sz="4" w:space="0" w:color="auto"/>
            </w:tcBorders>
          </w:tcPr>
          <w:p w:rsidR="00A333AF" w:rsidRDefault="00A333AF" w:rsidP="00A333AF">
            <w:pPr>
              <w:shd w:val="clear" w:color="auto" w:fill="FCFCFC"/>
              <w:spacing w:before="120" w:after="120"/>
              <w:rPr>
                <w:rFonts w:ascii="Times New Roman" w:eastAsia="Times New Roman" w:hAnsi="Times New Roman"/>
                <w:noProof/>
                <w:szCs w:val="24"/>
              </w:rPr>
            </w:pPr>
            <w:r>
              <w:rPr>
                <w:rFonts w:ascii="Times New Roman" w:eastAsia="Times New Roman" w:hAnsi="Times New Roman"/>
                <w:noProof/>
                <w:szCs w:val="24"/>
              </w:rPr>
              <w:t>Kuruluş girişinde temassız ateş ölçümü yapılması, gözlem, kişi beyanı</w:t>
            </w:r>
          </w:p>
        </w:tc>
        <w:tc>
          <w:tcPr>
            <w:tcW w:w="1701" w:type="dxa"/>
            <w:tcBorders>
              <w:top w:val="single" w:sz="4" w:space="0" w:color="auto"/>
              <w:left w:val="single" w:sz="4" w:space="0" w:color="auto"/>
              <w:bottom w:val="single" w:sz="4" w:space="0" w:color="auto"/>
              <w:right w:val="single" w:sz="4" w:space="0" w:color="auto"/>
            </w:tcBorders>
            <w:vAlign w:val="center"/>
          </w:tcPr>
          <w:p w:rsidR="00A333AF" w:rsidRPr="003E69DF" w:rsidRDefault="00A333AF" w:rsidP="00A333AF">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szCs w:val="24"/>
              </w:rPr>
              <w:t>Nöbetçi Öğretmen</w:t>
            </w:r>
          </w:p>
        </w:tc>
        <w:tc>
          <w:tcPr>
            <w:tcW w:w="1701" w:type="dxa"/>
            <w:tcBorders>
              <w:top w:val="single" w:sz="4" w:space="0" w:color="auto"/>
              <w:left w:val="single" w:sz="4" w:space="0" w:color="auto"/>
              <w:bottom w:val="single" w:sz="4" w:space="0" w:color="auto"/>
              <w:right w:val="single" w:sz="4" w:space="0" w:color="auto"/>
            </w:tcBorders>
            <w:vAlign w:val="center"/>
          </w:tcPr>
          <w:p w:rsidR="00A333AF" w:rsidRPr="003E69DF" w:rsidRDefault="00A333AF" w:rsidP="00A333AF">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szCs w:val="24"/>
              </w:rPr>
              <w:t>Sürekli</w:t>
            </w:r>
          </w:p>
        </w:tc>
      </w:tr>
      <w:tr w:rsidR="00A333AF" w:rsidTr="0007099C">
        <w:trPr>
          <w:gridAfter w:val="1"/>
          <w:wAfter w:w="2372" w:type="dxa"/>
          <w:trHeight w:val="1021"/>
        </w:trPr>
        <w:tc>
          <w:tcPr>
            <w:tcW w:w="3936" w:type="dxa"/>
            <w:tcBorders>
              <w:top w:val="single" w:sz="4" w:space="0" w:color="auto"/>
              <w:left w:val="single" w:sz="4" w:space="0" w:color="auto"/>
              <w:bottom w:val="single" w:sz="4" w:space="0" w:color="auto"/>
              <w:right w:val="single" w:sz="4" w:space="0" w:color="auto"/>
            </w:tcBorders>
            <w:vAlign w:val="center"/>
          </w:tcPr>
          <w:p w:rsidR="00A333AF" w:rsidRPr="0062045A" w:rsidRDefault="00A333AF" w:rsidP="00A333AF">
            <w:pPr>
              <w:shd w:val="clear" w:color="auto" w:fill="FCFCFC"/>
              <w:spacing w:before="120" w:after="120"/>
              <w:rPr>
                <w:rFonts w:ascii="Times New Roman" w:eastAsia="Times New Roman" w:hAnsi="Times New Roman"/>
                <w:sz w:val="22"/>
                <w:szCs w:val="22"/>
              </w:rPr>
            </w:pPr>
            <w:r w:rsidRPr="00B322A9">
              <w:rPr>
                <w:rFonts w:ascii="Times New Roman" w:eastAsia="Times New Roman" w:hAnsi="Times New Roman"/>
                <w:sz w:val="22"/>
                <w:szCs w:val="22"/>
              </w:rPr>
              <w:t>Sağlık otoritesine bildirilmesini</w:t>
            </w:r>
            <w:r>
              <w:rPr>
                <w:rFonts w:ascii="Times New Roman" w:eastAsia="Times New Roman" w:hAnsi="Times New Roman"/>
                <w:sz w:val="22"/>
                <w:szCs w:val="22"/>
              </w:rPr>
              <w:t xml:space="preserve"> </w:t>
            </w:r>
            <w:r w:rsidRPr="00B322A9">
              <w:rPr>
                <w:rFonts w:ascii="Times New Roman" w:eastAsia="Times New Roman" w:hAnsi="Times New Roman"/>
                <w:sz w:val="22"/>
                <w:szCs w:val="22"/>
              </w:rPr>
              <w:t>/</w:t>
            </w:r>
            <w:r>
              <w:rPr>
                <w:rFonts w:ascii="Times New Roman" w:eastAsia="Times New Roman" w:hAnsi="Times New Roman"/>
                <w:sz w:val="22"/>
                <w:szCs w:val="22"/>
              </w:rPr>
              <w:t xml:space="preserve"> </w:t>
            </w:r>
            <w:r w:rsidRPr="00B322A9">
              <w:rPr>
                <w:rFonts w:ascii="Times New Roman" w:eastAsia="Times New Roman" w:hAnsi="Times New Roman"/>
                <w:sz w:val="22"/>
                <w:szCs w:val="22"/>
              </w:rPr>
              <w:t>raporlanması</w:t>
            </w:r>
          </w:p>
        </w:tc>
        <w:tc>
          <w:tcPr>
            <w:tcW w:w="2268" w:type="dxa"/>
            <w:tcBorders>
              <w:top w:val="single" w:sz="4" w:space="0" w:color="auto"/>
              <w:left w:val="single" w:sz="4" w:space="0" w:color="auto"/>
              <w:bottom w:val="single" w:sz="4" w:space="0" w:color="auto"/>
              <w:right w:val="single" w:sz="4" w:space="0" w:color="auto"/>
            </w:tcBorders>
          </w:tcPr>
          <w:p w:rsidR="00A333AF" w:rsidRDefault="00A333AF" w:rsidP="00A333AF">
            <w:pPr>
              <w:shd w:val="clear" w:color="auto" w:fill="FCFCFC"/>
              <w:spacing w:before="120" w:after="120"/>
              <w:rPr>
                <w:rFonts w:ascii="Times New Roman" w:eastAsia="Times New Roman" w:hAnsi="Times New Roman"/>
                <w:noProof/>
                <w:szCs w:val="24"/>
              </w:rPr>
            </w:pPr>
            <w:r>
              <w:rPr>
                <w:rFonts w:ascii="Times New Roman" w:eastAsia="Times New Roman" w:hAnsi="Times New Roman"/>
                <w:noProof/>
                <w:szCs w:val="24"/>
              </w:rPr>
              <w:t xml:space="preserve">İletişim Planı ve </w:t>
            </w:r>
            <w:r w:rsidRPr="00E072CE">
              <w:rPr>
                <w:rFonts w:ascii="Times New Roman" w:eastAsia="Times New Roman" w:hAnsi="Times New Roman"/>
                <w:noProof/>
                <w:szCs w:val="24"/>
              </w:rPr>
              <w:t>Salgına Bağlı Pozitif Teşhis Konan Öğretmen/Öğrenci Devamsızlık Formu</w:t>
            </w:r>
            <w:r>
              <w:rPr>
                <w:rFonts w:ascii="Times New Roman" w:eastAsia="Times New Roman" w:hAnsi="Times New Roman"/>
                <w:noProof/>
                <w:szCs w:val="24"/>
              </w:rPr>
              <w:t xml:space="preserve"> Uygun olarak</w:t>
            </w:r>
          </w:p>
        </w:tc>
        <w:tc>
          <w:tcPr>
            <w:tcW w:w="1701" w:type="dxa"/>
            <w:tcBorders>
              <w:top w:val="single" w:sz="4" w:space="0" w:color="auto"/>
              <w:left w:val="single" w:sz="4" w:space="0" w:color="auto"/>
              <w:bottom w:val="single" w:sz="4" w:space="0" w:color="auto"/>
              <w:right w:val="single" w:sz="4" w:space="0" w:color="auto"/>
            </w:tcBorders>
            <w:vAlign w:val="center"/>
          </w:tcPr>
          <w:p w:rsidR="00A333AF" w:rsidRPr="003E69DF" w:rsidRDefault="00A333AF" w:rsidP="00A333AF">
            <w:pPr>
              <w:shd w:val="clear" w:color="auto" w:fill="FCFCFC"/>
              <w:spacing w:before="120" w:after="120"/>
              <w:jc w:val="center"/>
              <w:rPr>
                <w:rFonts w:ascii="Times New Roman" w:eastAsia="Times New Roman" w:hAnsi="Times New Roman"/>
                <w:szCs w:val="24"/>
              </w:rPr>
            </w:pPr>
            <w:r>
              <w:rPr>
                <w:rFonts w:ascii="Times New Roman" w:eastAsiaTheme="minorHAnsi" w:hAnsi="Times New Roman"/>
                <w:lang w:eastAsia="en-US"/>
              </w:rPr>
              <w:t xml:space="preserve">Salgın Acil Durum Sorumlusu                              </w:t>
            </w:r>
          </w:p>
        </w:tc>
        <w:tc>
          <w:tcPr>
            <w:tcW w:w="1701" w:type="dxa"/>
            <w:tcBorders>
              <w:top w:val="single" w:sz="4" w:space="0" w:color="auto"/>
              <w:left w:val="single" w:sz="4" w:space="0" w:color="auto"/>
              <w:bottom w:val="single" w:sz="4" w:space="0" w:color="auto"/>
              <w:right w:val="single" w:sz="4" w:space="0" w:color="auto"/>
            </w:tcBorders>
            <w:vAlign w:val="center"/>
          </w:tcPr>
          <w:p w:rsidR="00A333AF" w:rsidRPr="003E69DF" w:rsidRDefault="00A333AF" w:rsidP="00A333AF">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szCs w:val="24"/>
              </w:rPr>
              <w:t>Belirti veya temas tespit edildiğinde</w:t>
            </w:r>
          </w:p>
        </w:tc>
      </w:tr>
      <w:tr w:rsidR="00A333AF" w:rsidTr="0007099C">
        <w:trPr>
          <w:gridAfter w:val="1"/>
          <w:wAfter w:w="2372" w:type="dxa"/>
          <w:trHeight w:val="1021"/>
        </w:trPr>
        <w:tc>
          <w:tcPr>
            <w:tcW w:w="3936" w:type="dxa"/>
            <w:tcBorders>
              <w:top w:val="single" w:sz="4" w:space="0" w:color="auto"/>
              <w:left w:val="single" w:sz="4" w:space="0" w:color="auto"/>
              <w:bottom w:val="single" w:sz="4" w:space="0" w:color="auto"/>
              <w:right w:val="single" w:sz="4" w:space="0" w:color="auto"/>
            </w:tcBorders>
            <w:vAlign w:val="center"/>
          </w:tcPr>
          <w:p w:rsidR="00A333AF" w:rsidRPr="0062045A" w:rsidRDefault="00A333AF" w:rsidP="00A333AF">
            <w:pPr>
              <w:shd w:val="clear" w:color="auto" w:fill="FCFCFC"/>
              <w:spacing w:before="120" w:after="120"/>
              <w:jc w:val="both"/>
              <w:rPr>
                <w:rFonts w:ascii="Times New Roman" w:eastAsia="Times New Roman" w:hAnsi="Times New Roman"/>
                <w:sz w:val="22"/>
                <w:szCs w:val="22"/>
              </w:rPr>
            </w:pPr>
            <w:r w:rsidRPr="00B322A9">
              <w:rPr>
                <w:rFonts w:ascii="Times New Roman" w:eastAsia="Times New Roman" w:hAnsi="Times New Roman"/>
                <w:sz w:val="22"/>
                <w:szCs w:val="22"/>
              </w:rPr>
              <w:t xml:space="preserve">Kişilerin erken </w:t>
            </w:r>
            <w:proofErr w:type="gramStart"/>
            <w:r w:rsidRPr="00B322A9">
              <w:rPr>
                <w:rFonts w:ascii="Times New Roman" w:eastAsia="Times New Roman" w:hAnsi="Times New Roman"/>
                <w:sz w:val="22"/>
                <w:szCs w:val="22"/>
              </w:rPr>
              <w:t>izolasyonunu</w:t>
            </w:r>
            <w:proofErr w:type="gramEnd"/>
          </w:p>
        </w:tc>
        <w:tc>
          <w:tcPr>
            <w:tcW w:w="2268" w:type="dxa"/>
            <w:tcBorders>
              <w:top w:val="single" w:sz="4" w:space="0" w:color="auto"/>
              <w:left w:val="single" w:sz="4" w:space="0" w:color="auto"/>
              <w:bottom w:val="single" w:sz="4" w:space="0" w:color="auto"/>
              <w:right w:val="single" w:sz="4" w:space="0" w:color="auto"/>
            </w:tcBorders>
          </w:tcPr>
          <w:p w:rsidR="00A333AF" w:rsidRDefault="00A333AF" w:rsidP="00A333AF">
            <w:pPr>
              <w:shd w:val="clear" w:color="auto" w:fill="FCFCFC"/>
              <w:spacing w:before="120" w:after="120"/>
              <w:rPr>
                <w:rFonts w:ascii="Times New Roman" w:eastAsia="Times New Roman" w:hAnsi="Times New Roman"/>
                <w:noProof/>
                <w:szCs w:val="24"/>
              </w:rPr>
            </w:pPr>
            <w:r>
              <w:rPr>
                <w:rFonts w:ascii="Times New Roman" w:eastAsia="Times New Roman" w:hAnsi="Times New Roman"/>
                <w:noProof/>
                <w:szCs w:val="24"/>
              </w:rPr>
              <w:t>Kişinin önceden belirlenen bölgede izole edilmesi</w:t>
            </w:r>
          </w:p>
        </w:tc>
        <w:tc>
          <w:tcPr>
            <w:tcW w:w="1701" w:type="dxa"/>
            <w:tcBorders>
              <w:top w:val="single" w:sz="4" w:space="0" w:color="auto"/>
              <w:left w:val="single" w:sz="4" w:space="0" w:color="auto"/>
              <w:bottom w:val="single" w:sz="4" w:space="0" w:color="auto"/>
              <w:right w:val="single" w:sz="4" w:space="0" w:color="auto"/>
            </w:tcBorders>
            <w:vAlign w:val="center"/>
          </w:tcPr>
          <w:p w:rsidR="00A333AF" w:rsidRPr="003E69DF" w:rsidRDefault="00A333AF" w:rsidP="00A333AF">
            <w:pPr>
              <w:shd w:val="clear" w:color="auto" w:fill="FCFCFC"/>
              <w:spacing w:before="120" w:after="120"/>
              <w:jc w:val="center"/>
              <w:rPr>
                <w:rFonts w:ascii="Times New Roman" w:eastAsia="Times New Roman" w:hAnsi="Times New Roman"/>
                <w:szCs w:val="24"/>
              </w:rPr>
            </w:pPr>
            <w:r>
              <w:rPr>
                <w:rFonts w:ascii="Times New Roman" w:eastAsiaTheme="minorHAnsi" w:hAnsi="Times New Roman"/>
                <w:lang w:eastAsia="en-US"/>
              </w:rPr>
              <w:t xml:space="preserve">Salgın Acil Durum Sorumlusu                              </w:t>
            </w:r>
          </w:p>
        </w:tc>
        <w:tc>
          <w:tcPr>
            <w:tcW w:w="1701" w:type="dxa"/>
            <w:tcBorders>
              <w:top w:val="single" w:sz="4" w:space="0" w:color="auto"/>
              <w:left w:val="single" w:sz="4" w:space="0" w:color="auto"/>
              <w:bottom w:val="single" w:sz="4" w:space="0" w:color="auto"/>
              <w:right w:val="single" w:sz="4" w:space="0" w:color="auto"/>
            </w:tcBorders>
            <w:vAlign w:val="center"/>
          </w:tcPr>
          <w:p w:rsidR="00A333AF" w:rsidRPr="003E69DF" w:rsidRDefault="00A333AF" w:rsidP="00A333AF">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szCs w:val="24"/>
              </w:rPr>
              <w:t>Belirti veya temas tespit edildiğinde</w:t>
            </w:r>
          </w:p>
        </w:tc>
      </w:tr>
      <w:tr w:rsidR="00A333AF" w:rsidTr="0007099C">
        <w:trPr>
          <w:trHeight w:val="1021"/>
        </w:trPr>
        <w:tc>
          <w:tcPr>
            <w:tcW w:w="3936" w:type="dxa"/>
            <w:tcBorders>
              <w:top w:val="single" w:sz="4" w:space="0" w:color="auto"/>
              <w:left w:val="single" w:sz="4" w:space="0" w:color="auto"/>
              <w:bottom w:val="single" w:sz="4" w:space="0" w:color="auto"/>
              <w:right w:val="single" w:sz="4" w:space="0" w:color="auto"/>
            </w:tcBorders>
            <w:vAlign w:val="center"/>
          </w:tcPr>
          <w:p w:rsidR="00A333AF" w:rsidRPr="0062045A" w:rsidRDefault="00A333AF" w:rsidP="00A333AF">
            <w:pPr>
              <w:shd w:val="clear" w:color="auto" w:fill="FCFCFC"/>
              <w:spacing w:before="120" w:after="120"/>
              <w:rPr>
                <w:rFonts w:ascii="Times New Roman" w:eastAsia="Times New Roman" w:hAnsi="Times New Roman"/>
                <w:sz w:val="22"/>
                <w:szCs w:val="22"/>
              </w:rPr>
            </w:pPr>
            <w:r w:rsidRPr="00763EFE">
              <w:rPr>
                <w:rFonts w:ascii="Times New Roman" w:eastAsia="Times New Roman" w:hAnsi="Times New Roman"/>
                <w:sz w:val="22"/>
                <w:szCs w:val="22"/>
              </w:rPr>
              <w:t xml:space="preserve">Kişilerin </w:t>
            </w:r>
            <w:r>
              <w:rPr>
                <w:rFonts w:ascii="Times New Roman" w:eastAsia="Times New Roman" w:hAnsi="Times New Roman"/>
                <w:sz w:val="22"/>
                <w:szCs w:val="22"/>
              </w:rPr>
              <w:t>sağlık kuruluşuna nakledilmesi/</w:t>
            </w:r>
            <w:r w:rsidRPr="00763EFE">
              <w:rPr>
                <w:rFonts w:ascii="Times New Roman" w:eastAsia="Times New Roman" w:hAnsi="Times New Roman"/>
                <w:sz w:val="22"/>
                <w:szCs w:val="22"/>
              </w:rPr>
              <w:t>naklinin sağlanması</w:t>
            </w:r>
          </w:p>
        </w:tc>
        <w:tc>
          <w:tcPr>
            <w:tcW w:w="2268" w:type="dxa"/>
            <w:tcBorders>
              <w:top w:val="single" w:sz="4" w:space="0" w:color="auto"/>
              <w:left w:val="single" w:sz="4" w:space="0" w:color="auto"/>
              <w:bottom w:val="single" w:sz="4" w:space="0" w:color="auto"/>
              <w:right w:val="single" w:sz="4" w:space="0" w:color="auto"/>
            </w:tcBorders>
          </w:tcPr>
          <w:p w:rsidR="00A333AF" w:rsidRDefault="00A333AF" w:rsidP="00A333AF">
            <w:pPr>
              <w:shd w:val="clear" w:color="auto" w:fill="FCFCFC"/>
              <w:spacing w:before="120" w:after="120"/>
              <w:rPr>
                <w:rFonts w:ascii="Times New Roman" w:eastAsia="Times New Roman" w:hAnsi="Times New Roman"/>
                <w:noProof/>
                <w:szCs w:val="24"/>
              </w:rPr>
            </w:pPr>
            <w:r>
              <w:rPr>
                <w:rFonts w:ascii="Times New Roman" w:eastAsia="Times New Roman" w:hAnsi="Times New Roman"/>
                <w:noProof/>
                <w:szCs w:val="24"/>
              </w:rPr>
              <w:t>İletişim Planına Uygun olarak</w:t>
            </w:r>
          </w:p>
        </w:tc>
        <w:tc>
          <w:tcPr>
            <w:tcW w:w="1701" w:type="dxa"/>
            <w:tcBorders>
              <w:top w:val="single" w:sz="4" w:space="0" w:color="auto"/>
              <w:left w:val="single" w:sz="4" w:space="0" w:color="auto"/>
              <w:bottom w:val="single" w:sz="4" w:space="0" w:color="auto"/>
              <w:right w:val="single" w:sz="4" w:space="0" w:color="auto"/>
            </w:tcBorders>
            <w:vAlign w:val="center"/>
          </w:tcPr>
          <w:p w:rsidR="00A333AF" w:rsidRPr="003E69DF" w:rsidRDefault="00A333AF" w:rsidP="00A333AF">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szCs w:val="24"/>
              </w:rPr>
              <w:t>Okul Müdürü</w:t>
            </w:r>
          </w:p>
        </w:tc>
        <w:tc>
          <w:tcPr>
            <w:tcW w:w="1701" w:type="dxa"/>
            <w:tcBorders>
              <w:top w:val="single" w:sz="4" w:space="0" w:color="auto"/>
              <w:left w:val="single" w:sz="4" w:space="0" w:color="auto"/>
              <w:bottom w:val="single" w:sz="4" w:space="0" w:color="auto"/>
              <w:right w:val="single" w:sz="4" w:space="0" w:color="auto"/>
            </w:tcBorders>
            <w:vAlign w:val="center"/>
          </w:tcPr>
          <w:p w:rsidR="00A333AF" w:rsidRPr="003E69DF" w:rsidRDefault="00A333AF" w:rsidP="00A333AF">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szCs w:val="24"/>
              </w:rPr>
              <w:t>Belirti veya temas tespit edildiğinde</w:t>
            </w:r>
          </w:p>
        </w:tc>
        <w:tc>
          <w:tcPr>
            <w:tcW w:w="2372" w:type="dxa"/>
            <w:vAlign w:val="center"/>
          </w:tcPr>
          <w:p w:rsidR="00A333AF" w:rsidRPr="003E69DF" w:rsidRDefault="00A333AF" w:rsidP="00A333AF">
            <w:pPr>
              <w:shd w:val="clear" w:color="auto" w:fill="FCFCFC"/>
              <w:spacing w:before="120" w:after="120"/>
              <w:jc w:val="center"/>
              <w:rPr>
                <w:rFonts w:ascii="Times New Roman" w:eastAsia="Times New Roman" w:hAnsi="Times New Roman"/>
                <w:szCs w:val="24"/>
              </w:rPr>
            </w:pPr>
          </w:p>
        </w:tc>
      </w:tr>
      <w:tr w:rsidR="00A333AF" w:rsidTr="0007099C">
        <w:trPr>
          <w:trHeight w:val="1021"/>
        </w:trPr>
        <w:tc>
          <w:tcPr>
            <w:tcW w:w="3936" w:type="dxa"/>
            <w:tcBorders>
              <w:top w:val="single" w:sz="4" w:space="0" w:color="auto"/>
              <w:left w:val="single" w:sz="4" w:space="0" w:color="auto"/>
              <w:bottom w:val="single" w:sz="4" w:space="0" w:color="auto"/>
              <w:right w:val="single" w:sz="4" w:space="0" w:color="auto"/>
            </w:tcBorders>
            <w:vAlign w:val="center"/>
          </w:tcPr>
          <w:p w:rsidR="00A333AF" w:rsidRPr="0062045A" w:rsidRDefault="00A333AF" w:rsidP="00A333AF">
            <w:pPr>
              <w:shd w:val="clear" w:color="auto" w:fill="FCFCFC"/>
              <w:spacing w:before="120" w:after="120"/>
              <w:jc w:val="both"/>
              <w:rPr>
                <w:rFonts w:ascii="Times New Roman" w:eastAsia="Times New Roman" w:hAnsi="Times New Roman"/>
                <w:sz w:val="22"/>
                <w:szCs w:val="22"/>
              </w:rPr>
            </w:pPr>
            <w:r w:rsidRPr="00763EFE">
              <w:rPr>
                <w:rFonts w:ascii="Times New Roman" w:eastAsia="Times New Roman" w:hAnsi="Times New Roman"/>
                <w:sz w:val="22"/>
                <w:szCs w:val="22"/>
              </w:rPr>
              <w:t>Doğrulan</w:t>
            </w:r>
            <w:r>
              <w:rPr>
                <w:rFonts w:ascii="Times New Roman" w:eastAsia="Times New Roman" w:hAnsi="Times New Roman"/>
                <w:sz w:val="22"/>
                <w:szCs w:val="22"/>
              </w:rPr>
              <w:t xml:space="preserve">mış salgın hastalıklı (COVID-19 </w:t>
            </w:r>
            <w:r w:rsidRPr="00763EFE">
              <w:rPr>
                <w:rFonts w:ascii="Times New Roman" w:eastAsia="Times New Roman" w:hAnsi="Times New Roman"/>
                <w:sz w:val="22"/>
                <w:szCs w:val="22"/>
              </w:rPr>
              <w:t>vb.) kişilerin iyileşmesini takiben sağlık otoritelerince</w:t>
            </w:r>
            <w:r>
              <w:rPr>
                <w:rFonts w:ascii="Times New Roman" w:eastAsia="Times New Roman" w:hAnsi="Times New Roman"/>
                <w:sz w:val="22"/>
                <w:szCs w:val="22"/>
              </w:rPr>
              <w:t xml:space="preserve"> </w:t>
            </w:r>
            <w:r w:rsidRPr="00763EFE">
              <w:rPr>
                <w:rFonts w:ascii="Times New Roman" w:eastAsia="Times New Roman" w:hAnsi="Times New Roman"/>
                <w:sz w:val="22"/>
                <w:szCs w:val="22"/>
              </w:rPr>
              <w:t>belirlenen süre (COVID-19 için en az</w:t>
            </w:r>
            <w:r>
              <w:rPr>
                <w:rFonts w:ascii="Times New Roman" w:eastAsia="Times New Roman" w:hAnsi="Times New Roman"/>
                <w:sz w:val="22"/>
                <w:szCs w:val="22"/>
              </w:rPr>
              <w:t xml:space="preserve"> </w:t>
            </w:r>
            <w:r w:rsidRPr="00763EFE">
              <w:rPr>
                <w:rFonts w:ascii="Times New Roman" w:eastAsia="Times New Roman" w:hAnsi="Times New Roman"/>
                <w:sz w:val="22"/>
                <w:szCs w:val="22"/>
              </w:rPr>
              <w:t xml:space="preserve">14 gün) </w:t>
            </w:r>
            <w:proofErr w:type="gramStart"/>
            <w:r w:rsidRPr="00763EFE">
              <w:rPr>
                <w:rFonts w:ascii="Times New Roman" w:eastAsia="Times New Roman" w:hAnsi="Times New Roman"/>
                <w:sz w:val="22"/>
                <w:szCs w:val="22"/>
              </w:rPr>
              <w:t>izolasyon</w:t>
            </w:r>
            <w:proofErr w:type="gramEnd"/>
            <w:r w:rsidRPr="00763EFE">
              <w:rPr>
                <w:rFonts w:ascii="Times New Roman" w:eastAsia="Times New Roman" w:hAnsi="Times New Roman"/>
                <w:sz w:val="22"/>
                <w:szCs w:val="22"/>
              </w:rPr>
              <w:t xml:space="preserve"> sonrasında kuruluşa dönmesinin</w:t>
            </w:r>
            <w:r>
              <w:rPr>
                <w:rFonts w:ascii="Times New Roman" w:eastAsia="Times New Roman" w:hAnsi="Times New Roman"/>
                <w:sz w:val="22"/>
                <w:szCs w:val="22"/>
              </w:rPr>
              <w:t xml:space="preserve"> </w:t>
            </w:r>
            <w:r w:rsidRPr="00763EFE">
              <w:rPr>
                <w:rFonts w:ascii="Times New Roman" w:eastAsia="Times New Roman" w:hAnsi="Times New Roman"/>
                <w:sz w:val="22"/>
                <w:szCs w:val="22"/>
              </w:rPr>
              <w:t>sağlanması</w:t>
            </w:r>
            <w:r>
              <w:rPr>
                <w:rFonts w:ascii="Times New Roman" w:eastAsia="Times New Roman" w:hAnsi="Times New Roman"/>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A333AF" w:rsidRDefault="00A333AF" w:rsidP="00A333AF">
            <w:pPr>
              <w:shd w:val="clear" w:color="auto" w:fill="FCFCFC"/>
              <w:spacing w:before="120" w:after="120"/>
              <w:rPr>
                <w:rFonts w:ascii="Times New Roman" w:eastAsia="Times New Roman" w:hAnsi="Times New Roman"/>
                <w:noProof/>
                <w:szCs w:val="24"/>
              </w:rPr>
            </w:pPr>
            <w:r>
              <w:rPr>
                <w:rFonts w:ascii="Times New Roman" w:eastAsia="Times New Roman" w:hAnsi="Times New Roman"/>
                <w:noProof/>
                <w:szCs w:val="24"/>
              </w:rPr>
              <w:t xml:space="preserve">Yetkili sağlık kuruluşu raporuna, </w:t>
            </w:r>
            <w:r>
              <w:t xml:space="preserve"> </w:t>
            </w:r>
            <w:r w:rsidRPr="00E072CE">
              <w:rPr>
                <w:rFonts w:ascii="Times New Roman" w:eastAsia="Times New Roman" w:hAnsi="Times New Roman"/>
                <w:noProof/>
                <w:szCs w:val="24"/>
              </w:rPr>
              <w:t>Salgına Bağlı Pozitif Teşhis Konan Öğretmen/Öğrenci Devamsızlık Formu</w:t>
            </w:r>
            <w:r>
              <w:rPr>
                <w:rFonts w:ascii="Times New Roman" w:eastAsia="Times New Roman" w:hAnsi="Times New Roman"/>
                <w:noProof/>
                <w:szCs w:val="24"/>
              </w:rPr>
              <w:t>na göre</w:t>
            </w:r>
          </w:p>
        </w:tc>
        <w:tc>
          <w:tcPr>
            <w:tcW w:w="1701" w:type="dxa"/>
            <w:tcBorders>
              <w:top w:val="single" w:sz="4" w:space="0" w:color="auto"/>
              <w:left w:val="single" w:sz="4" w:space="0" w:color="auto"/>
              <w:bottom w:val="single" w:sz="4" w:space="0" w:color="auto"/>
              <w:right w:val="single" w:sz="4" w:space="0" w:color="auto"/>
            </w:tcBorders>
            <w:vAlign w:val="center"/>
          </w:tcPr>
          <w:p w:rsidR="00A333AF" w:rsidRPr="003E69DF" w:rsidRDefault="00A333AF" w:rsidP="00A333AF">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szCs w:val="24"/>
              </w:rPr>
              <w:t>Okul Müdürü</w:t>
            </w:r>
          </w:p>
        </w:tc>
        <w:tc>
          <w:tcPr>
            <w:tcW w:w="1701" w:type="dxa"/>
            <w:tcBorders>
              <w:top w:val="single" w:sz="4" w:space="0" w:color="auto"/>
              <w:left w:val="single" w:sz="4" w:space="0" w:color="auto"/>
              <w:bottom w:val="single" w:sz="4" w:space="0" w:color="auto"/>
              <w:right w:val="single" w:sz="4" w:space="0" w:color="auto"/>
            </w:tcBorders>
            <w:vAlign w:val="center"/>
          </w:tcPr>
          <w:p w:rsidR="00A333AF" w:rsidRPr="003E69DF" w:rsidRDefault="00A333AF" w:rsidP="00A333AF">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szCs w:val="24"/>
              </w:rPr>
              <w:t>İyileşme Sonrası</w:t>
            </w:r>
          </w:p>
        </w:tc>
        <w:tc>
          <w:tcPr>
            <w:tcW w:w="2372" w:type="dxa"/>
            <w:vAlign w:val="center"/>
          </w:tcPr>
          <w:p w:rsidR="00A333AF" w:rsidRPr="003E69DF" w:rsidRDefault="00A333AF" w:rsidP="00A333AF">
            <w:pPr>
              <w:shd w:val="clear" w:color="auto" w:fill="FCFCFC"/>
              <w:spacing w:before="120" w:after="120"/>
              <w:rPr>
                <w:rFonts w:ascii="Times New Roman" w:eastAsia="Times New Roman" w:hAnsi="Times New Roman"/>
                <w:szCs w:val="24"/>
              </w:rPr>
            </w:pPr>
          </w:p>
        </w:tc>
      </w:tr>
      <w:tr w:rsidR="00A333AF" w:rsidTr="0007099C">
        <w:trPr>
          <w:gridAfter w:val="1"/>
          <w:wAfter w:w="2372" w:type="dxa"/>
          <w:trHeight w:val="1304"/>
        </w:trPr>
        <w:tc>
          <w:tcPr>
            <w:tcW w:w="9606" w:type="dxa"/>
            <w:gridSpan w:val="4"/>
            <w:tcBorders>
              <w:top w:val="single" w:sz="4" w:space="0" w:color="auto"/>
              <w:left w:val="single" w:sz="4" w:space="0" w:color="auto"/>
              <w:bottom w:val="single" w:sz="4" w:space="0" w:color="auto"/>
              <w:right w:val="single" w:sz="4" w:space="0" w:color="auto"/>
            </w:tcBorders>
          </w:tcPr>
          <w:p w:rsidR="00A333AF" w:rsidRDefault="00A333AF" w:rsidP="00A333AF">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Serdar EVREN                                                   Yonca BAYRAM</w:t>
            </w:r>
          </w:p>
          <w:p w:rsidR="00A333AF" w:rsidRDefault="00A333AF" w:rsidP="00A333AF">
            <w:pPr>
              <w:spacing w:before="120" w:after="120"/>
              <w:ind w:right="34"/>
              <w:rPr>
                <w:rFonts w:ascii="Times New Roman" w:eastAsiaTheme="minorHAnsi" w:hAnsi="Times New Roman"/>
                <w:lang w:eastAsia="en-US"/>
              </w:rPr>
            </w:pPr>
            <w:r>
              <w:rPr>
                <w:rFonts w:ascii="Times New Roman" w:eastAsiaTheme="minorHAnsi" w:hAnsi="Times New Roman"/>
                <w:lang w:eastAsia="en-US"/>
              </w:rPr>
              <w:t xml:space="preserve">              Salgın Acil Durum Sorumlusu                                         Sınıf Öğretmeni</w:t>
            </w:r>
          </w:p>
        </w:tc>
      </w:tr>
      <w:tr w:rsidR="00A333AF" w:rsidTr="0007099C">
        <w:trPr>
          <w:gridAfter w:val="1"/>
          <w:wAfter w:w="2372" w:type="dxa"/>
          <w:trHeight w:val="1304"/>
        </w:trPr>
        <w:tc>
          <w:tcPr>
            <w:tcW w:w="9606" w:type="dxa"/>
            <w:gridSpan w:val="4"/>
            <w:tcBorders>
              <w:top w:val="single" w:sz="4" w:space="0" w:color="auto"/>
              <w:left w:val="single" w:sz="4" w:space="0" w:color="auto"/>
              <w:bottom w:val="single" w:sz="4" w:space="0" w:color="auto"/>
              <w:right w:val="single" w:sz="4" w:space="0" w:color="auto"/>
            </w:tcBorders>
          </w:tcPr>
          <w:p w:rsidR="00A333AF" w:rsidRDefault="00A333AF" w:rsidP="00A333AF">
            <w:pPr>
              <w:spacing w:before="120" w:after="120"/>
              <w:ind w:right="34"/>
              <w:jc w:val="center"/>
              <w:rPr>
                <w:rFonts w:ascii="Times New Roman" w:eastAsiaTheme="minorHAnsi" w:hAnsi="Times New Roman"/>
                <w:lang w:eastAsia="en-US"/>
              </w:rPr>
            </w:pPr>
            <w:proofErr w:type="gramStart"/>
            <w:r>
              <w:rPr>
                <w:rFonts w:ascii="Times New Roman" w:eastAsiaTheme="minorHAnsi" w:hAnsi="Times New Roman"/>
                <w:lang w:eastAsia="en-US"/>
              </w:rPr>
              <w:t>18/09/2020</w:t>
            </w:r>
            <w:proofErr w:type="gramEnd"/>
          </w:p>
          <w:p w:rsidR="00A333AF" w:rsidRDefault="00A333AF" w:rsidP="00A333AF">
            <w:pPr>
              <w:spacing w:before="120" w:after="120"/>
              <w:ind w:right="34"/>
              <w:jc w:val="center"/>
              <w:rPr>
                <w:rFonts w:ascii="Times New Roman" w:eastAsiaTheme="minorHAnsi" w:hAnsi="Times New Roman"/>
                <w:lang w:eastAsia="en-US"/>
              </w:rPr>
            </w:pPr>
          </w:p>
          <w:p w:rsidR="00A333AF" w:rsidRDefault="00A333AF" w:rsidP="00A333AF">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Ramazan Andaç AKSU</w:t>
            </w:r>
          </w:p>
          <w:p w:rsidR="00A333AF" w:rsidRPr="00AC4C97" w:rsidRDefault="00A333AF" w:rsidP="00A333AF">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Okul Müdürü</w:t>
            </w:r>
          </w:p>
        </w:tc>
      </w:tr>
    </w:tbl>
    <w:p w:rsidR="00AE09A7" w:rsidRDefault="00AE09A7" w:rsidP="00AE09A7">
      <w:pPr>
        <w:spacing w:after="160" w:line="259" w:lineRule="auto"/>
        <w:rPr>
          <w:rFonts w:ascii="Times New Roman" w:hAnsi="Times New Roman"/>
          <w:b/>
          <w:szCs w:val="24"/>
        </w:rPr>
      </w:pPr>
    </w:p>
    <w:p w:rsidR="00AB0B22" w:rsidRDefault="00AB0B22" w:rsidP="00AE09A7">
      <w:pPr>
        <w:spacing w:after="160" w:line="259" w:lineRule="auto"/>
        <w:rPr>
          <w:rFonts w:ascii="Times New Roman" w:hAnsi="Times New Roman"/>
          <w:b/>
          <w:szCs w:val="24"/>
        </w:rPr>
      </w:pPr>
    </w:p>
    <w:p w:rsidR="00AB0B22" w:rsidRPr="00AE09A7" w:rsidRDefault="000471A4" w:rsidP="00AB0B22">
      <w:pPr>
        <w:spacing w:line="259" w:lineRule="auto"/>
        <w:ind w:left="709"/>
        <w:rPr>
          <w:rFonts w:ascii="Times New Roman" w:hAnsi="Times New Roman"/>
          <w:b/>
          <w:szCs w:val="24"/>
        </w:rPr>
      </w:pPr>
      <w:r>
        <w:rPr>
          <w:rFonts w:ascii="Times New Roman" w:hAnsi="Times New Roman"/>
          <w:b/>
          <w:szCs w:val="24"/>
        </w:rPr>
        <w:lastRenderedPageBreak/>
        <w:t>5</w:t>
      </w:r>
      <w:r w:rsidR="00AB0B22">
        <w:rPr>
          <w:rFonts w:ascii="Times New Roman" w:hAnsi="Times New Roman"/>
          <w:b/>
          <w:szCs w:val="24"/>
        </w:rPr>
        <w:t>.1 Kontrol Hiy</w:t>
      </w:r>
      <w:r w:rsidR="00D65137">
        <w:rPr>
          <w:rFonts w:ascii="Times New Roman" w:hAnsi="Times New Roman"/>
          <w:b/>
          <w:szCs w:val="24"/>
        </w:rPr>
        <w:t>e</w:t>
      </w:r>
      <w:r w:rsidR="00AB0B22">
        <w:rPr>
          <w:rFonts w:ascii="Times New Roman" w:hAnsi="Times New Roman"/>
          <w:b/>
          <w:szCs w:val="24"/>
        </w:rPr>
        <w:t>rarşisi Takip Kontrol İşlemleri</w:t>
      </w:r>
    </w:p>
    <w:p w:rsidR="00423E7F" w:rsidRDefault="00423E7F" w:rsidP="00423E7F">
      <w:pPr>
        <w:rPr>
          <w:rFonts w:ascii="Times New Roman" w:hAnsi="Times New Roman"/>
          <w:b/>
          <w:szCs w:val="24"/>
        </w:rPr>
      </w:pPr>
    </w:p>
    <w:tbl>
      <w:tblPr>
        <w:tblpPr w:leftFromText="141" w:rightFromText="141" w:vertAnchor="text" w:horzAnchor="margin" w:tblpX="108" w:tblpYSpec="outside"/>
        <w:tblW w:w="1084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38"/>
        <w:gridCol w:w="1134"/>
        <w:gridCol w:w="1186"/>
        <w:gridCol w:w="1186"/>
      </w:tblGrid>
      <w:tr w:rsidR="00AB0B22" w:rsidTr="0007099C">
        <w:trPr>
          <w:gridAfter w:val="1"/>
          <w:wAfter w:w="1186" w:type="dxa"/>
          <w:trHeight w:val="525"/>
        </w:trPr>
        <w:tc>
          <w:tcPr>
            <w:tcW w:w="733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AB0B22" w:rsidRDefault="00AB0B22" w:rsidP="0007099C">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 xml:space="preserve">KONTROL ÖNLEMLERİ </w:t>
            </w:r>
            <w:proofErr w:type="gramStart"/>
            <w:r>
              <w:rPr>
                <w:rFonts w:ascii="Times New Roman" w:eastAsiaTheme="minorHAnsi" w:hAnsi="Times New Roman"/>
                <w:b/>
                <w:lang w:eastAsia="en-US"/>
              </w:rPr>
              <w:t>HİYERARŞİSİ  KONULARI</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AB0B22" w:rsidRDefault="00AB0B22" w:rsidP="0007099C">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EVET</w:t>
            </w:r>
          </w:p>
        </w:tc>
        <w:tc>
          <w:tcPr>
            <w:tcW w:w="11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AB0B22" w:rsidRDefault="00AB0B22" w:rsidP="0007099C">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HAYIR</w:t>
            </w:r>
          </w:p>
        </w:tc>
      </w:tr>
      <w:tr w:rsidR="00AB0B22" w:rsidTr="00D65137">
        <w:trPr>
          <w:gridAfter w:val="1"/>
          <w:wAfter w:w="1186" w:type="dxa"/>
          <w:trHeight w:val="567"/>
        </w:trPr>
        <w:tc>
          <w:tcPr>
            <w:tcW w:w="7338" w:type="dxa"/>
            <w:tcBorders>
              <w:top w:val="single" w:sz="4" w:space="0" w:color="auto"/>
              <w:left w:val="single" w:sz="4" w:space="0" w:color="auto"/>
              <w:bottom w:val="single" w:sz="4" w:space="0" w:color="auto"/>
              <w:right w:val="single" w:sz="4" w:space="0" w:color="auto"/>
            </w:tcBorders>
            <w:vAlign w:val="center"/>
            <w:hideMark/>
          </w:tcPr>
          <w:p w:rsidR="00AB0B22" w:rsidRPr="0062045A" w:rsidRDefault="00AB0B22" w:rsidP="0007099C">
            <w:pPr>
              <w:shd w:val="clear" w:color="auto" w:fill="FCFCFC"/>
              <w:spacing w:before="120" w:after="120"/>
              <w:jc w:val="both"/>
              <w:rPr>
                <w:rFonts w:ascii="Times New Roman" w:eastAsia="Times New Roman" w:hAnsi="Times New Roman"/>
                <w:sz w:val="22"/>
                <w:szCs w:val="22"/>
              </w:rPr>
            </w:pPr>
            <w:r w:rsidRPr="00B322A9">
              <w:rPr>
                <w:rFonts w:ascii="Times New Roman" w:eastAsia="Times New Roman" w:hAnsi="Times New Roman"/>
                <w:sz w:val="22"/>
                <w:szCs w:val="22"/>
              </w:rPr>
              <w:t>Semptomları (be</w:t>
            </w:r>
            <w:r>
              <w:rPr>
                <w:rFonts w:ascii="Times New Roman" w:eastAsia="Times New Roman" w:hAnsi="Times New Roman"/>
                <w:sz w:val="22"/>
                <w:szCs w:val="22"/>
              </w:rPr>
              <w:t xml:space="preserve">lirtileri) olan kişilerin erken </w:t>
            </w:r>
            <w:r w:rsidRPr="00B322A9">
              <w:rPr>
                <w:rFonts w:ascii="Times New Roman" w:eastAsia="Times New Roman" w:hAnsi="Times New Roman"/>
                <w:sz w:val="22"/>
                <w:szCs w:val="22"/>
              </w:rPr>
              <w:t>saptanması</w:t>
            </w:r>
          </w:p>
        </w:tc>
        <w:tc>
          <w:tcPr>
            <w:tcW w:w="1134" w:type="dxa"/>
            <w:tcBorders>
              <w:top w:val="single" w:sz="4" w:space="0" w:color="auto"/>
              <w:left w:val="single" w:sz="4" w:space="0" w:color="auto"/>
              <w:bottom w:val="single" w:sz="4" w:space="0" w:color="auto"/>
              <w:right w:val="single" w:sz="4" w:space="0" w:color="auto"/>
            </w:tcBorders>
            <w:vAlign w:val="center"/>
          </w:tcPr>
          <w:p w:rsidR="00AB0B22" w:rsidRPr="003E69DF" w:rsidRDefault="00AB0B22" w:rsidP="0007099C">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AB0B22" w:rsidRPr="003E69DF" w:rsidRDefault="00AB0B22" w:rsidP="0007099C">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AB0B22" w:rsidTr="00D65137">
        <w:trPr>
          <w:gridAfter w:val="1"/>
          <w:wAfter w:w="1186" w:type="dxa"/>
          <w:trHeight w:val="567"/>
        </w:trPr>
        <w:tc>
          <w:tcPr>
            <w:tcW w:w="7338" w:type="dxa"/>
            <w:tcBorders>
              <w:top w:val="single" w:sz="4" w:space="0" w:color="auto"/>
              <w:left w:val="single" w:sz="4" w:space="0" w:color="auto"/>
              <w:bottom w:val="single" w:sz="4" w:space="0" w:color="auto"/>
              <w:right w:val="single" w:sz="4" w:space="0" w:color="auto"/>
            </w:tcBorders>
            <w:vAlign w:val="center"/>
          </w:tcPr>
          <w:p w:rsidR="00AB0B22" w:rsidRPr="0062045A" w:rsidRDefault="00AB0B22" w:rsidP="0007099C">
            <w:pPr>
              <w:shd w:val="clear" w:color="auto" w:fill="FCFCFC"/>
              <w:spacing w:before="120" w:after="120"/>
              <w:jc w:val="both"/>
              <w:rPr>
                <w:rFonts w:ascii="Times New Roman" w:eastAsia="Times New Roman" w:hAnsi="Times New Roman"/>
                <w:sz w:val="22"/>
                <w:szCs w:val="22"/>
              </w:rPr>
            </w:pPr>
            <w:r w:rsidRPr="00B322A9">
              <w:rPr>
                <w:rFonts w:ascii="Times New Roman" w:eastAsia="Times New Roman" w:hAnsi="Times New Roman"/>
                <w:sz w:val="22"/>
                <w:szCs w:val="22"/>
              </w:rPr>
              <w:t>Sağlık otoritesine bildirilmesini/raporlanması</w:t>
            </w:r>
          </w:p>
        </w:tc>
        <w:tc>
          <w:tcPr>
            <w:tcW w:w="1134" w:type="dxa"/>
            <w:tcBorders>
              <w:top w:val="single" w:sz="4" w:space="0" w:color="auto"/>
              <w:left w:val="single" w:sz="4" w:space="0" w:color="auto"/>
              <w:bottom w:val="single" w:sz="4" w:space="0" w:color="auto"/>
              <w:right w:val="single" w:sz="4" w:space="0" w:color="auto"/>
            </w:tcBorders>
            <w:vAlign w:val="center"/>
          </w:tcPr>
          <w:p w:rsidR="00AB0B22" w:rsidRPr="003E69DF" w:rsidRDefault="00AB0B22" w:rsidP="0007099C">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AB0B22" w:rsidRPr="003E69DF" w:rsidRDefault="00AB0B22" w:rsidP="0007099C">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AB0B22" w:rsidTr="00D65137">
        <w:trPr>
          <w:gridAfter w:val="1"/>
          <w:wAfter w:w="1186" w:type="dxa"/>
          <w:trHeight w:val="567"/>
        </w:trPr>
        <w:tc>
          <w:tcPr>
            <w:tcW w:w="7338" w:type="dxa"/>
            <w:tcBorders>
              <w:top w:val="single" w:sz="4" w:space="0" w:color="auto"/>
              <w:left w:val="single" w:sz="4" w:space="0" w:color="auto"/>
              <w:bottom w:val="single" w:sz="4" w:space="0" w:color="auto"/>
              <w:right w:val="single" w:sz="4" w:space="0" w:color="auto"/>
            </w:tcBorders>
            <w:vAlign w:val="center"/>
          </w:tcPr>
          <w:p w:rsidR="00AB0B22" w:rsidRPr="0062045A" w:rsidRDefault="00AB0B22" w:rsidP="0007099C">
            <w:pPr>
              <w:shd w:val="clear" w:color="auto" w:fill="FCFCFC"/>
              <w:spacing w:before="120" w:after="120"/>
              <w:jc w:val="both"/>
              <w:rPr>
                <w:rFonts w:ascii="Times New Roman" w:eastAsia="Times New Roman" w:hAnsi="Times New Roman"/>
                <w:sz w:val="22"/>
                <w:szCs w:val="22"/>
              </w:rPr>
            </w:pPr>
            <w:r w:rsidRPr="00B322A9">
              <w:rPr>
                <w:rFonts w:ascii="Times New Roman" w:eastAsia="Times New Roman" w:hAnsi="Times New Roman"/>
                <w:sz w:val="22"/>
                <w:szCs w:val="22"/>
              </w:rPr>
              <w:t xml:space="preserve">Kişilerin erken </w:t>
            </w:r>
            <w:proofErr w:type="gramStart"/>
            <w:r w:rsidRPr="00B322A9">
              <w:rPr>
                <w:rFonts w:ascii="Times New Roman" w:eastAsia="Times New Roman" w:hAnsi="Times New Roman"/>
                <w:sz w:val="22"/>
                <w:szCs w:val="22"/>
              </w:rPr>
              <w:t>izolasyonunu</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B0B22" w:rsidRPr="003E69DF" w:rsidRDefault="00AB0B22" w:rsidP="0007099C">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AB0B22" w:rsidRPr="003E69DF" w:rsidRDefault="00AB0B22" w:rsidP="0007099C">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AB0B22" w:rsidTr="00D65137">
        <w:trPr>
          <w:trHeight w:val="567"/>
        </w:trPr>
        <w:tc>
          <w:tcPr>
            <w:tcW w:w="7338" w:type="dxa"/>
            <w:tcBorders>
              <w:top w:val="single" w:sz="4" w:space="0" w:color="auto"/>
              <w:left w:val="single" w:sz="4" w:space="0" w:color="auto"/>
              <w:bottom w:val="single" w:sz="4" w:space="0" w:color="auto"/>
              <w:right w:val="single" w:sz="4" w:space="0" w:color="auto"/>
            </w:tcBorders>
            <w:vAlign w:val="center"/>
          </w:tcPr>
          <w:p w:rsidR="00AB0B22" w:rsidRPr="0062045A" w:rsidRDefault="00AB0B22" w:rsidP="0007099C">
            <w:pPr>
              <w:shd w:val="clear" w:color="auto" w:fill="FCFCFC"/>
              <w:spacing w:before="120" w:after="120"/>
              <w:jc w:val="both"/>
              <w:rPr>
                <w:rFonts w:ascii="Times New Roman" w:eastAsia="Times New Roman" w:hAnsi="Times New Roman"/>
                <w:sz w:val="22"/>
                <w:szCs w:val="22"/>
              </w:rPr>
            </w:pPr>
            <w:r w:rsidRPr="00763EFE">
              <w:rPr>
                <w:rFonts w:ascii="Times New Roman" w:eastAsia="Times New Roman" w:hAnsi="Times New Roman"/>
                <w:sz w:val="22"/>
                <w:szCs w:val="22"/>
              </w:rPr>
              <w:t xml:space="preserve">Kişilerin </w:t>
            </w:r>
            <w:r>
              <w:rPr>
                <w:rFonts w:ascii="Times New Roman" w:eastAsia="Times New Roman" w:hAnsi="Times New Roman"/>
                <w:sz w:val="22"/>
                <w:szCs w:val="22"/>
              </w:rPr>
              <w:t>sağlık kuruluşuna nakledilmesi/</w:t>
            </w:r>
            <w:r w:rsidRPr="00763EFE">
              <w:rPr>
                <w:rFonts w:ascii="Times New Roman" w:eastAsia="Times New Roman" w:hAnsi="Times New Roman"/>
                <w:sz w:val="22"/>
                <w:szCs w:val="22"/>
              </w:rPr>
              <w:t>naklinin sağlanması</w:t>
            </w:r>
          </w:p>
        </w:tc>
        <w:tc>
          <w:tcPr>
            <w:tcW w:w="1134" w:type="dxa"/>
            <w:tcBorders>
              <w:top w:val="single" w:sz="4" w:space="0" w:color="auto"/>
              <w:left w:val="single" w:sz="4" w:space="0" w:color="auto"/>
              <w:bottom w:val="single" w:sz="4" w:space="0" w:color="auto"/>
              <w:right w:val="single" w:sz="4" w:space="0" w:color="auto"/>
            </w:tcBorders>
            <w:vAlign w:val="center"/>
          </w:tcPr>
          <w:p w:rsidR="00AB0B22" w:rsidRPr="003E69DF" w:rsidRDefault="00AB0B22" w:rsidP="0007099C">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AB0B22" w:rsidRPr="003E69DF" w:rsidRDefault="00AB0B22" w:rsidP="0007099C">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vAlign w:val="center"/>
          </w:tcPr>
          <w:p w:rsidR="00AB0B22" w:rsidRPr="003E69DF" w:rsidRDefault="00AB0B22" w:rsidP="0007099C">
            <w:pPr>
              <w:shd w:val="clear" w:color="auto" w:fill="FCFCFC"/>
              <w:spacing w:before="120" w:after="120"/>
              <w:jc w:val="center"/>
              <w:rPr>
                <w:rFonts w:ascii="Times New Roman" w:eastAsia="Times New Roman" w:hAnsi="Times New Roman"/>
                <w:szCs w:val="24"/>
              </w:rPr>
            </w:pPr>
          </w:p>
        </w:tc>
      </w:tr>
      <w:tr w:rsidR="00AB0B22" w:rsidTr="0007099C">
        <w:trPr>
          <w:trHeight w:val="1021"/>
        </w:trPr>
        <w:tc>
          <w:tcPr>
            <w:tcW w:w="7338" w:type="dxa"/>
            <w:tcBorders>
              <w:top w:val="single" w:sz="4" w:space="0" w:color="auto"/>
              <w:left w:val="single" w:sz="4" w:space="0" w:color="auto"/>
              <w:bottom w:val="single" w:sz="4" w:space="0" w:color="auto"/>
              <w:right w:val="single" w:sz="4" w:space="0" w:color="auto"/>
            </w:tcBorders>
            <w:vAlign w:val="center"/>
          </w:tcPr>
          <w:p w:rsidR="00AB0B22" w:rsidRPr="0062045A" w:rsidRDefault="00AB0B22" w:rsidP="0007099C">
            <w:pPr>
              <w:shd w:val="clear" w:color="auto" w:fill="FCFCFC"/>
              <w:spacing w:before="120" w:after="120"/>
              <w:jc w:val="both"/>
              <w:rPr>
                <w:rFonts w:ascii="Times New Roman" w:eastAsia="Times New Roman" w:hAnsi="Times New Roman"/>
                <w:sz w:val="22"/>
                <w:szCs w:val="22"/>
              </w:rPr>
            </w:pPr>
            <w:r w:rsidRPr="00763EFE">
              <w:rPr>
                <w:rFonts w:ascii="Times New Roman" w:eastAsia="Times New Roman" w:hAnsi="Times New Roman"/>
                <w:sz w:val="22"/>
                <w:szCs w:val="22"/>
              </w:rPr>
              <w:t>Doğrulan</w:t>
            </w:r>
            <w:r>
              <w:rPr>
                <w:rFonts w:ascii="Times New Roman" w:eastAsia="Times New Roman" w:hAnsi="Times New Roman"/>
                <w:sz w:val="22"/>
                <w:szCs w:val="22"/>
              </w:rPr>
              <w:t xml:space="preserve">mış salgın hastalıklı (COVID-19 </w:t>
            </w:r>
            <w:r w:rsidRPr="00763EFE">
              <w:rPr>
                <w:rFonts w:ascii="Times New Roman" w:eastAsia="Times New Roman" w:hAnsi="Times New Roman"/>
                <w:sz w:val="22"/>
                <w:szCs w:val="22"/>
              </w:rPr>
              <w:t>vb.) kişilerin iyileşmesini takiben sağlık otoritelerince</w:t>
            </w:r>
            <w:r>
              <w:rPr>
                <w:rFonts w:ascii="Times New Roman" w:eastAsia="Times New Roman" w:hAnsi="Times New Roman"/>
                <w:sz w:val="22"/>
                <w:szCs w:val="22"/>
              </w:rPr>
              <w:t xml:space="preserve"> </w:t>
            </w:r>
            <w:r w:rsidRPr="00763EFE">
              <w:rPr>
                <w:rFonts w:ascii="Times New Roman" w:eastAsia="Times New Roman" w:hAnsi="Times New Roman"/>
                <w:sz w:val="22"/>
                <w:szCs w:val="22"/>
              </w:rPr>
              <w:t>belirlenen süre (COVID-19 için en az</w:t>
            </w:r>
            <w:r>
              <w:rPr>
                <w:rFonts w:ascii="Times New Roman" w:eastAsia="Times New Roman" w:hAnsi="Times New Roman"/>
                <w:sz w:val="22"/>
                <w:szCs w:val="22"/>
              </w:rPr>
              <w:t xml:space="preserve"> </w:t>
            </w:r>
            <w:r w:rsidRPr="00763EFE">
              <w:rPr>
                <w:rFonts w:ascii="Times New Roman" w:eastAsia="Times New Roman" w:hAnsi="Times New Roman"/>
                <w:sz w:val="22"/>
                <w:szCs w:val="22"/>
              </w:rPr>
              <w:t xml:space="preserve">14 gün) </w:t>
            </w:r>
            <w:proofErr w:type="gramStart"/>
            <w:r w:rsidRPr="00763EFE">
              <w:rPr>
                <w:rFonts w:ascii="Times New Roman" w:eastAsia="Times New Roman" w:hAnsi="Times New Roman"/>
                <w:sz w:val="22"/>
                <w:szCs w:val="22"/>
              </w:rPr>
              <w:t>izolasyon</w:t>
            </w:r>
            <w:proofErr w:type="gramEnd"/>
            <w:r w:rsidRPr="00763EFE">
              <w:rPr>
                <w:rFonts w:ascii="Times New Roman" w:eastAsia="Times New Roman" w:hAnsi="Times New Roman"/>
                <w:sz w:val="22"/>
                <w:szCs w:val="22"/>
              </w:rPr>
              <w:t xml:space="preserve"> sonrasında kuruluşa dönmesinin</w:t>
            </w:r>
            <w:r>
              <w:rPr>
                <w:rFonts w:ascii="Times New Roman" w:eastAsia="Times New Roman" w:hAnsi="Times New Roman"/>
                <w:sz w:val="22"/>
                <w:szCs w:val="22"/>
              </w:rPr>
              <w:t xml:space="preserve"> </w:t>
            </w:r>
            <w:r w:rsidRPr="00763EFE">
              <w:rPr>
                <w:rFonts w:ascii="Times New Roman" w:eastAsia="Times New Roman" w:hAnsi="Times New Roman"/>
                <w:sz w:val="22"/>
                <w:szCs w:val="22"/>
              </w:rPr>
              <w:t>sağlanması</w:t>
            </w:r>
            <w:r>
              <w:rPr>
                <w:rFonts w:ascii="Times New Roman" w:eastAsia="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AB0B22" w:rsidRPr="003E69DF" w:rsidRDefault="00AB0B22" w:rsidP="0007099C">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AB0B22" w:rsidRPr="003E69DF" w:rsidRDefault="00AB0B22" w:rsidP="0007099C">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vAlign w:val="center"/>
          </w:tcPr>
          <w:p w:rsidR="00AB0B22" w:rsidRPr="003E69DF" w:rsidRDefault="00AB0B22" w:rsidP="0007099C">
            <w:pPr>
              <w:shd w:val="clear" w:color="auto" w:fill="FCFCFC"/>
              <w:spacing w:before="120" w:after="120"/>
              <w:rPr>
                <w:rFonts w:ascii="Times New Roman" w:eastAsia="Times New Roman" w:hAnsi="Times New Roman"/>
                <w:szCs w:val="24"/>
              </w:rPr>
            </w:pPr>
          </w:p>
        </w:tc>
      </w:tr>
      <w:tr w:rsidR="00AB0B22" w:rsidTr="0007099C">
        <w:trPr>
          <w:gridAfter w:val="1"/>
          <w:wAfter w:w="1186" w:type="dxa"/>
          <w:trHeight w:val="1304"/>
        </w:trPr>
        <w:tc>
          <w:tcPr>
            <w:tcW w:w="9658" w:type="dxa"/>
            <w:gridSpan w:val="3"/>
            <w:tcBorders>
              <w:top w:val="single" w:sz="4" w:space="0" w:color="auto"/>
              <w:left w:val="single" w:sz="4" w:space="0" w:color="auto"/>
              <w:bottom w:val="single" w:sz="4" w:space="0" w:color="auto"/>
              <w:right w:val="single" w:sz="4" w:space="0" w:color="auto"/>
            </w:tcBorders>
            <w:vAlign w:val="center"/>
          </w:tcPr>
          <w:p w:rsidR="00BC592E" w:rsidRDefault="00BC592E" w:rsidP="00BC592E">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Serdar EVREN                                                   Yonca BAYRAM</w:t>
            </w:r>
          </w:p>
          <w:p w:rsidR="00AB0B22" w:rsidRDefault="00BC592E" w:rsidP="00BC592E">
            <w:pPr>
              <w:spacing w:before="120" w:after="120"/>
              <w:ind w:right="34"/>
              <w:rPr>
                <w:rFonts w:ascii="Times New Roman" w:eastAsiaTheme="minorHAnsi" w:hAnsi="Times New Roman"/>
                <w:lang w:eastAsia="en-US"/>
              </w:rPr>
            </w:pPr>
            <w:r>
              <w:rPr>
                <w:rFonts w:ascii="Times New Roman" w:eastAsiaTheme="minorHAnsi" w:hAnsi="Times New Roman"/>
                <w:lang w:eastAsia="en-US"/>
              </w:rPr>
              <w:t xml:space="preserve">              Salgın Acil Durum Sorumlusu                                         Sınıf Öğretmeni</w:t>
            </w:r>
          </w:p>
        </w:tc>
      </w:tr>
      <w:tr w:rsidR="00AB0B22" w:rsidTr="00AB0B22">
        <w:trPr>
          <w:gridAfter w:val="1"/>
          <w:wAfter w:w="1186" w:type="dxa"/>
          <w:trHeight w:val="1478"/>
        </w:trPr>
        <w:tc>
          <w:tcPr>
            <w:tcW w:w="9658" w:type="dxa"/>
            <w:gridSpan w:val="3"/>
            <w:tcBorders>
              <w:top w:val="single" w:sz="4" w:space="0" w:color="auto"/>
              <w:left w:val="single" w:sz="4" w:space="0" w:color="auto"/>
              <w:bottom w:val="single" w:sz="4" w:space="0" w:color="auto"/>
              <w:right w:val="single" w:sz="4" w:space="0" w:color="auto"/>
            </w:tcBorders>
            <w:vAlign w:val="center"/>
            <w:hideMark/>
          </w:tcPr>
          <w:p w:rsidR="00A333AF" w:rsidRDefault="00A333AF" w:rsidP="00A333AF">
            <w:pPr>
              <w:spacing w:before="120" w:after="120"/>
              <w:ind w:right="34"/>
              <w:jc w:val="center"/>
              <w:rPr>
                <w:rFonts w:ascii="Times New Roman" w:eastAsiaTheme="minorHAnsi" w:hAnsi="Times New Roman"/>
                <w:lang w:eastAsia="en-US"/>
              </w:rPr>
            </w:pPr>
            <w:proofErr w:type="gramStart"/>
            <w:r>
              <w:rPr>
                <w:rFonts w:ascii="Times New Roman" w:eastAsiaTheme="minorHAnsi" w:hAnsi="Times New Roman"/>
                <w:lang w:eastAsia="en-US"/>
              </w:rPr>
              <w:t>18/09/2020</w:t>
            </w:r>
            <w:proofErr w:type="gramEnd"/>
          </w:p>
          <w:p w:rsidR="00BC592E" w:rsidRDefault="00BC592E" w:rsidP="0007099C">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Ramazan Andaç AKSU</w:t>
            </w:r>
          </w:p>
          <w:p w:rsidR="00AB0B22" w:rsidRPr="00AC4C97" w:rsidRDefault="00AB0B22" w:rsidP="0007099C">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Okul Müdürü</w:t>
            </w:r>
          </w:p>
        </w:tc>
      </w:tr>
    </w:tbl>
    <w:p w:rsidR="00AB0B22" w:rsidRPr="00AE09A7" w:rsidRDefault="00AB0B22" w:rsidP="00423E7F">
      <w:pPr>
        <w:rPr>
          <w:rFonts w:ascii="Times New Roman" w:hAnsi="Times New Roman"/>
          <w:b/>
          <w:szCs w:val="24"/>
        </w:rPr>
      </w:pPr>
    </w:p>
    <w:p w:rsidR="00D65137" w:rsidRPr="00D65137" w:rsidRDefault="00D65137" w:rsidP="003F3794">
      <w:pPr>
        <w:pStyle w:val="ListeParagraf"/>
        <w:numPr>
          <w:ilvl w:val="0"/>
          <w:numId w:val="16"/>
        </w:numPr>
        <w:autoSpaceDE w:val="0"/>
        <w:autoSpaceDN w:val="0"/>
        <w:adjustRightInd w:val="0"/>
        <w:jc w:val="both"/>
        <w:rPr>
          <w:rFonts w:ascii="Times New Roman" w:hAnsi="Times New Roman"/>
          <w:b/>
          <w:sz w:val="24"/>
          <w:szCs w:val="24"/>
        </w:rPr>
      </w:pPr>
      <w:r w:rsidRPr="00D65137">
        <w:rPr>
          <w:rFonts w:ascii="Times New Roman" w:hAnsi="Times New Roman"/>
          <w:b/>
          <w:sz w:val="24"/>
          <w:szCs w:val="24"/>
        </w:rPr>
        <w:t xml:space="preserve">SALGIN ACİL DURUM İLETİŞİM </w:t>
      </w:r>
    </w:p>
    <w:p w:rsidR="00D65137" w:rsidRPr="00D65137" w:rsidRDefault="00D65137" w:rsidP="00D65137">
      <w:pPr>
        <w:autoSpaceDE w:val="0"/>
        <w:autoSpaceDN w:val="0"/>
        <w:adjustRightInd w:val="0"/>
        <w:ind w:firstLine="720"/>
        <w:jc w:val="both"/>
        <w:rPr>
          <w:rFonts w:ascii="Times New Roman" w:hAnsi="Times New Roman"/>
          <w:szCs w:val="24"/>
        </w:rPr>
      </w:pPr>
      <w:r w:rsidRPr="00D65137">
        <w:rPr>
          <w:rFonts w:ascii="Times New Roman" w:hAnsi="Times New Roman"/>
          <w:szCs w:val="24"/>
        </w:rPr>
        <w:t>Ateş, öksürük, burun akıntısı, solunum sıkıntısı gibi salgın hastalık belirtileri olan veya temaslısı olan öğretmen, öğrenci ya da çalışanların tespit edilmesi durumunda zaman geçirmeksizin, sıralı olarak aranması gereken kişiler.</w:t>
      </w:r>
    </w:p>
    <w:p w:rsidR="00D65137" w:rsidRPr="00D65137" w:rsidRDefault="00D65137" w:rsidP="00D65137">
      <w:pPr>
        <w:autoSpaceDE w:val="0"/>
        <w:autoSpaceDN w:val="0"/>
        <w:adjustRightInd w:val="0"/>
        <w:jc w:val="both"/>
        <w:rPr>
          <w:rFonts w:ascii="Times New Roman" w:hAnsi="Times New Roman"/>
        </w:rPr>
      </w:pPr>
    </w:p>
    <w:tbl>
      <w:tblPr>
        <w:tblStyle w:val="TabloKlavuzu"/>
        <w:tblW w:w="9639" w:type="dxa"/>
        <w:tblInd w:w="108" w:type="dxa"/>
        <w:tblLook w:val="04A0" w:firstRow="1" w:lastRow="0" w:firstColumn="1" w:lastColumn="0" w:noHBand="0" w:noVBand="1"/>
      </w:tblPr>
      <w:tblGrid>
        <w:gridCol w:w="3227"/>
        <w:gridCol w:w="3719"/>
        <w:gridCol w:w="2693"/>
      </w:tblGrid>
      <w:tr w:rsidR="00D65137" w:rsidRPr="0089692C" w:rsidTr="0007099C">
        <w:trPr>
          <w:trHeight w:val="567"/>
        </w:trPr>
        <w:tc>
          <w:tcPr>
            <w:tcW w:w="3227" w:type="dxa"/>
            <w:shd w:val="clear" w:color="auto" w:fill="FABF8F" w:themeFill="accent6" w:themeFillTint="99"/>
            <w:vAlign w:val="center"/>
          </w:tcPr>
          <w:p w:rsidR="00D65137" w:rsidRPr="0089692C" w:rsidRDefault="00D65137" w:rsidP="0007099C">
            <w:pPr>
              <w:jc w:val="center"/>
              <w:rPr>
                <w:rFonts w:ascii="Times New Roman" w:hAnsi="Times New Roman" w:cs="Times New Roman"/>
                <w:b/>
                <w:sz w:val="28"/>
                <w:szCs w:val="28"/>
              </w:rPr>
            </w:pPr>
            <w:r w:rsidRPr="0089692C">
              <w:rPr>
                <w:rFonts w:ascii="Times New Roman" w:hAnsi="Times New Roman" w:cs="Times New Roman"/>
                <w:b/>
                <w:sz w:val="28"/>
                <w:szCs w:val="28"/>
              </w:rPr>
              <w:t>Adı- Soyadı</w:t>
            </w:r>
          </w:p>
        </w:tc>
        <w:tc>
          <w:tcPr>
            <w:tcW w:w="3719" w:type="dxa"/>
            <w:shd w:val="clear" w:color="auto" w:fill="FABF8F" w:themeFill="accent6" w:themeFillTint="99"/>
            <w:vAlign w:val="center"/>
          </w:tcPr>
          <w:p w:rsidR="00D65137" w:rsidRPr="0089692C" w:rsidRDefault="00D65137" w:rsidP="0007099C">
            <w:pPr>
              <w:jc w:val="center"/>
              <w:rPr>
                <w:rFonts w:ascii="Times New Roman" w:hAnsi="Times New Roman" w:cs="Times New Roman"/>
                <w:b/>
                <w:sz w:val="28"/>
                <w:szCs w:val="28"/>
              </w:rPr>
            </w:pPr>
            <w:r w:rsidRPr="0089692C">
              <w:rPr>
                <w:rFonts w:ascii="Times New Roman" w:hAnsi="Times New Roman" w:cs="Times New Roman"/>
                <w:b/>
                <w:sz w:val="28"/>
                <w:szCs w:val="28"/>
              </w:rPr>
              <w:t>Görevi</w:t>
            </w:r>
          </w:p>
        </w:tc>
        <w:tc>
          <w:tcPr>
            <w:tcW w:w="2693" w:type="dxa"/>
            <w:shd w:val="clear" w:color="auto" w:fill="FABF8F" w:themeFill="accent6" w:themeFillTint="99"/>
            <w:vAlign w:val="center"/>
          </w:tcPr>
          <w:p w:rsidR="00D65137" w:rsidRPr="0089692C" w:rsidRDefault="00D65137" w:rsidP="0007099C">
            <w:pPr>
              <w:jc w:val="center"/>
              <w:rPr>
                <w:rFonts w:ascii="Times New Roman" w:hAnsi="Times New Roman" w:cs="Times New Roman"/>
                <w:b/>
                <w:sz w:val="28"/>
                <w:szCs w:val="28"/>
              </w:rPr>
            </w:pPr>
            <w:r w:rsidRPr="0089692C">
              <w:rPr>
                <w:rFonts w:ascii="Times New Roman" w:hAnsi="Times New Roman" w:cs="Times New Roman"/>
                <w:b/>
                <w:sz w:val="28"/>
                <w:szCs w:val="28"/>
              </w:rPr>
              <w:t>Telefonu</w:t>
            </w:r>
          </w:p>
        </w:tc>
      </w:tr>
      <w:tr w:rsidR="00D65137" w:rsidRPr="0089692C" w:rsidTr="0007099C">
        <w:trPr>
          <w:trHeight w:val="567"/>
        </w:trPr>
        <w:tc>
          <w:tcPr>
            <w:tcW w:w="3227" w:type="dxa"/>
            <w:vAlign w:val="center"/>
          </w:tcPr>
          <w:p w:rsidR="00D65137" w:rsidRPr="0089692C" w:rsidRDefault="00BC592E" w:rsidP="0007099C">
            <w:pPr>
              <w:jc w:val="center"/>
              <w:rPr>
                <w:rFonts w:ascii="Times New Roman" w:hAnsi="Times New Roman" w:cs="Times New Roman"/>
                <w:sz w:val="28"/>
                <w:szCs w:val="28"/>
              </w:rPr>
            </w:pPr>
            <w:r>
              <w:rPr>
                <w:rFonts w:ascii="Times New Roman" w:hAnsi="Times New Roman" w:cs="Times New Roman"/>
                <w:sz w:val="28"/>
                <w:szCs w:val="28"/>
              </w:rPr>
              <w:t>Serdar EVREN</w:t>
            </w:r>
          </w:p>
        </w:tc>
        <w:tc>
          <w:tcPr>
            <w:tcW w:w="3719" w:type="dxa"/>
            <w:vAlign w:val="center"/>
          </w:tcPr>
          <w:p w:rsidR="00D65137" w:rsidRPr="00AE3CCC" w:rsidRDefault="00D65137" w:rsidP="0007099C">
            <w:pPr>
              <w:rPr>
                <w:rFonts w:ascii="Times New Roman" w:hAnsi="Times New Roman" w:cs="Times New Roman"/>
                <w:szCs w:val="24"/>
              </w:rPr>
            </w:pPr>
            <w:r w:rsidRPr="00AE3CCC">
              <w:rPr>
                <w:rFonts w:ascii="Times New Roman" w:hAnsi="Times New Roman" w:cs="Times New Roman"/>
                <w:szCs w:val="24"/>
              </w:rPr>
              <w:t>Kurum Acil Durum Sorumlusu</w:t>
            </w:r>
          </w:p>
        </w:tc>
        <w:tc>
          <w:tcPr>
            <w:tcW w:w="2693" w:type="dxa"/>
            <w:vAlign w:val="center"/>
          </w:tcPr>
          <w:p w:rsidR="00D65137" w:rsidRPr="0089692C" w:rsidRDefault="00085E63" w:rsidP="0007099C">
            <w:pPr>
              <w:jc w:val="center"/>
              <w:rPr>
                <w:rFonts w:ascii="Times New Roman" w:hAnsi="Times New Roman" w:cs="Times New Roman"/>
                <w:sz w:val="28"/>
                <w:szCs w:val="28"/>
              </w:rPr>
            </w:pPr>
            <w:proofErr w:type="gramStart"/>
            <w:r>
              <w:rPr>
                <w:rFonts w:ascii="Times New Roman" w:hAnsi="Times New Roman" w:cs="Times New Roman"/>
                <w:sz w:val="28"/>
                <w:szCs w:val="28"/>
              </w:rPr>
              <w:t>05055019982</w:t>
            </w:r>
            <w:proofErr w:type="gramEnd"/>
          </w:p>
        </w:tc>
      </w:tr>
      <w:tr w:rsidR="00D65137" w:rsidRPr="0089692C" w:rsidTr="0007099C">
        <w:trPr>
          <w:trHeight w:val="567"/>
        </w:trPr>
        <w:tc>
          <w:tcPr>
            <w:tcW w:w="3227" w:type="dxa"/>
            <w:vAlign w:val="center"/>
          </w:tcPr>
          <w:p w:rsidR="00D65137" w:rsidRPr="0089692C" w:rsidRDefault="00BC592E" w:rsidP="0007099C">
            <w:pPr>
              <w:jc w:val="center"/>
              <w:rPr>
                <w:rFonts w:ascii="Times New Roman" w:hAnsi="Times New Roman" w:cs="Times New Roman"/>
                <w:sz w:val="28"/>
                <w:szCs w:val="28"/>
              </w:rPr>
            </w:pPr>
            <w:r>
              <w:rPr>
                <w:rFonts w:ascii="Times New Roman" w:hAnsi="Times New Roman" w:cs="Times New Roman"/>
                <w:sz w:val="28"/>
                <w:szCs w:val="28"/>
              </w:rPr>
              <w:t>Ramazan Andaç AKSU</w:t>
            </w:r>
          </w:p>
        </w:tc>
        <w:tc>
          <w:tcPr>
            <w:tcW w:w="3719" w:type="dxa"/>
            <w:vAlign w:val="center"/>
          </w:tcPr>
          <w:p w:rsidR="00D65137" w:rsidRPr="00AE3CCC" w:rsidRDefault="00D65137" w:rsidP="0007099C">
            <w:pPr>
              <w:rPr>
                <w:rFonts w:ascii="Times New Roman" w:hAnsi="Times New Roman" w:cs="Times New Roman"/>
                <w:szCs w:val="24"/>
              </w:rPr>
            </w:pPr>
            <w:r w:rsidRPr="00AE3CCC">
              <w:rPr>
                <w:rFonts w:ascii="Times New Roman" w:hAnsi="Times New Roman" w:cs="Times New Roman"/>
                <w:szCs w:val="24"/>
              </w:rPr>
              <w:t>Kurum Amiri</w:t>
            </w:r>
          </w:p>
        </w:tc>
        <w:tc>
          <w:tcPr>
            <w:tcW w:w="2693" w:type="dxa"/>
            <w:vAlign w:val="center"/>
          </w:tcPr>
          <w:p w:rsidR="00D65137" w:rsidRPr="0089692C" w:rsidRDefault="00085E63" w:rsidP="0007099C">
            <w:pPr>
              <w:jc w:val="center"/>
              <w:rPr>
                <w:rFonts w:ascii="Times New Roman" w:hAnsi="Times New Roman" w:cs="Times New Roman"/>
                <w:sz w:val="28"/>
                <w:szCs w:val="28"/>
              </w:rPr>
            </w:pPr>
            <w:proofErr w:type="gramStart"/>
            <w:r>
              <w:rPr>
                <w:rFonts w:ascii="Times New Roman" w:hAnsi="Times New Roman" w:cs="Times New Roman"/>
                <w:sz w:val="28"/>
                <w:szCs w:val="28"/>
              </w:rPr>
              <w:t>05316716630</w:t>
            </w:r>
            <w:proofErr w:type="gramEnd"/>
          </w:p>
        </w:tc>
      </w:tr>
      <w:tr w:rsidR="00D65137" w:rsidRPr="0089692C" w:rsidTr="0007099C">
        <w:trPr>
          <w:trHeight w:val="567"/>
        </w:trPr>
        <w:tc>
          <w:tcPr>
            <w:tcW w:w="3227" w:type="dxa"/>
            <w:vAlign w:val="center"/>
          </w:tcPr>
          <w:p w:rsidR="00D65137" w:rsidRPr="0089692C" w:rsidRDefault="00085E63" w:rsidP="0007099C">
            <w:pPr>
              <w:jc w:val="center"/>
              <w:rPr>
                <w:rFonts w:ascii="Times New Roman" w:hAnsi="Times New Roman" w:cs="Times New Roman"/>
                <w:sz w:val="28"/>
                <w:szCs w:val="28"/>
              </w:rPr>
            </w:pPr>
            <w:r>
              <w:rPr>
                <w:rFonts w:ascii="Times New Roman" w:hAnsi="Times New Roman" w:cs="Times New Roman"/>
                <w:sz w:val="28"/>
                <w:szCs w:val="28"/>
              </w:rPr>
              <w:t xml:space="preserve">Dr. </w:t>
            </w:r>
            <w:proofErr w:type="spellStart"/>
            <w:r>
              <w:rPr>
                <w:rFonts w:ascii="Times New Roman" w:hAnsi="Times New Roman" w:cs="Times New Roman"/>
                <w:sz w:val="28"/>
                <w:szCs w:val="28"/>
              </w:rPr>
              <w:t>Dilşad</w:t>
            </w:r>
            <w:proofErr w:type="spellEnd"/>
            <w:r>
              <w:rPr>
                <w:rFonts w:ascii="Times New Roman" w:hAnsi="Times New Roman" w:cs="Times New Roman"/>
                <w:sz w:val="28"/>
                <w:szCs w:val="28"/>
              </w:rPr>
              <w:t xml:space="preserve"> BELİCE</w:t>
            </w:r>
          </w:p>
        </w:tc>
        <w:tc>
          <w:tcPr>
            <w:tcW w:w="3719" w:type="dxa"/>
            <w:vAlign w:val="center"/>
          </w:tcPr>
          <w:p w:rsidR="00D65137" w:rsidRPr="00AE3CCC" w:rsidRDefault="00D65137" w:rsidP="0007099C">
            <w:pPr>
              <w:rPr>
                <w:rFonts w:ascii="Times New Roman" w:hAnsi="Times New Roman" w:cs="Times New Roman"/>
                <w:szCs w:val="24"/>
              </w:rPr>
            </w:pPr>
            <w:r w:rsidRPr="00AE3CCC">
              <w:rPr>
                <w:rFonts w:ascii="Times New Roman" w:hAnsi="Times New Roman" w:cs="Times New Roman"/>
                <w:szCs w:val="24"/>
              </w:rPr>
              <w:t>Sağlık Kuruluşu</w:t>
            </w:r>
          </w:p>
        </w:tc>
        <w:tc>
          <w:tcPr>
            <w:tcW w:w="2693" w:type="dxa"/>
            <w:vAlign w:val="center"/>
          </w:tcPr>
          <w:p w:rsidR="00D65137" w:rsidRPr="0089692C" w:rsidRDefault="00085E63" w:rsidP="0007099C">
            <w:pPr>
              <w:jc w:val="center"/>
              <w:rPr>
                <w:rFonts w:ascii="Times New Roman" w:hAnsi="Times New Roman" w:cs="Times New Roman"/>
                <w:sz w:val="28"/>
                <w:szCs w:val="28"/>
              </w:rPr>
            </w:pPr>
            <w:proofErr w:type="gramStart"/>
            <w:r>
              <w:rPr>
                <w:rFonts w:ascii="Times New Roman" w:hAnsi="Times New Roman" w:cs="Times New Roman"/>
                <w:sz w:val="28"/>
                <w:szCs w:val="28"/>
              </w:rPr>
              <w:t>02325813360</w:t>
            </w:r>
            <w:proofErr w:type="gramEnd"/>
          </w:p>
        </w:tc>
      </w:tr>
      <w:tr w:rsidR="00D65137" w:rsidRPr="0089692C" w:rsidTr="0007099C">
        <w:trPr>
          <w:trHeight w:val="567"/>
        </w:trPr>
        <w:tc>
          <w:tcPr>
            <w:tcW w:w="3227" w:type="dxa"/>
            <w:vAlign w:val="center"/>
          </w:tcPr>
          <w:p w:rsidR="00D65137" w:rsidRPr="0089692C" w:rsidRDefault="00085E63" w:rsidP="0007099C">
            <w:pPr>
              <w:jc w:val="center"/>
              <w:rPr>
                <w:rFonts w:ascii="Times New Roman" w:hAnsi="Times New Roman" w:cs="Times New Roman"/>
                <w:sz w:val="28"/>
                <w:szCs w:val="28"/>
              </w:rPr>
            </w:pPr>
            <w:r>
              <w:rPr>
                <w:rFonts w:ascii="Times New Roman" w:hAnsi="Times New Roman" w:cs="Times New Roman"/>
                <w:sz w:val="28"/>
                <w:szCs w:val="28"/>
              </w:rPr>
              <w:t>Salih GÜVEN</w:t>
            </w:r>
          </w:p>
        </w:tc>
        <w:tc>
          <w:tcPr>
            <w:tcW w:w="3719" w:type="dxa"/>
            <w:vAlign w:val="center"/>
          </w:tcPr>
          <w:p w:rsidR="00D65137" w:rsidRPr="00AE3CCC" w:rsidRDefault="00D65137" w:rsidP="0007099C">
            <w:pPr>
              <w:rPr>
                <w:rFonts w:ascii="Times New Roman" w:hAnsi="Times New Roman" w:cs="Times New Roman"/>
                <w:szCs w:val="24"/>
              </w:rPr>
            </w:pPr>
            <w:r w:rsidRPr="00AE3CCC">
              <w:rPr>
                <w:rFonts w:ascii="Times New Roman" w:hAnsi="Times New Roman" w:cs="Times New Roman"/>
                <w:szCs w:val="24"/>
              </w:rPr>
              <w:t>İlçe MEM</w:t>
            </w:r>
          </w:p>
        </w:tc>
        <w:tc>
          <w:tcPr>
            <w:tcW w:w="2693" w:type="dxa"/>
            <w:vAlign w:val="center"/>
          </w:tcPr>
          <w:p w:rsidR="00D65137" w:rsidRPr="0089692C" w:rsidRDefault="00085E63" w:rsidP="0007099C">
            <w:pPr>
              <w:jc w:val="center"/>
              <w:rPr>
                <w:rFonts w:ascii="Times New Roman" w:hAnsi="Times New Roman" w:cs="Times New Roman"/>
                <w:sz w:val="28"/>
                <w:szCs w:val="28"/>
              </w:rPr>
            </w:pPr>
            <w:proofErr w:type="gramStart"/>
            <w:r>
              <w:rPr>
                <w:rFonts w:ascii="Times New Roman" w:hAnsi="Times New Roman" w:cs="Times New Roman"/>
                <w:sz w:val="28"/>
                <w:szCs w:val="28"/>
              </w:rPr>
              <w:t>02325813793</w:t>
            </w:r>
            <w:proofErr w:type="gramEnd"/>
          </w:p>
        </w:tc>
      </w:tr>
    </w:tbl>
    <w:p w:rsidR="00D65137" w:rsidRDefault="00D65137" w:rsidP="00D65137">
      <w:pPr>
        <w:rPr>
          <w:rFonts w:ascii="Times New Roman" w:hAnsi="Times New Roman"/>
        </w:rPr>
      </w:pPr>
    </w:p>
    <w:p w:rsidR="00D65137" w:rsidRDefault="00D65137" w:rsidP="00D65137">
      <w:pPr>
        <w:rPr>
          <w:rFonts w:ascii="Times New Roman" w:hAnsi="Times New Roman"/>
        </w:rPr>
      </w:pPr>
      <w:r w:rsidRPr="00D65137">
        <w:rPr>
          <w:rFonts w:ascii="Times New Roman" w:hAnsi="Times New Roman"/>
        </w:rPr>
        <w:t>Not: Bu çizelge bütün çalışan ve öğrencilerin görebileceği uygun yerlere asılmalıdır</w:t>
      </w:r>
    </w:p>
    <w:p w:rsidR="000471A4" w:rsidRDefault="000471A4" w:rsidP="00D65137">
      <w:pPr>
        <w:rPr>
          <w:rFonts w:ascii="Times New Roman" w:hAnsi="Times New Roman"/>
        </w:rPr>
      </w:pPr>
    </w:p>
    <w:p w:rsidR="000471A4" w:rsidRDefault="000471A4" w:rsidP="003F3794">
      <w:pPr>
        <w:pStyle w:val="ListeParagraf"/>
        <w:numPr>
          <w:ilvl w:val="0"/>
          <w:numId w:val="16"/>
        </w:numPr>
        <w:spacing w:before="120" w:after="120"/>
        <w:ind w:left="714" w:hanging="357"/>
        <w:rPr>
          <w:rFonts w:ascii="Times New Roman" w:hAnsi="Times New Roman" w:cs="Times New Roman"/>
          <w:b/>
          <w:sz w:val="24"/>
          <w:szCs w:val="24"/>
        </w:rPr>
      </w:pPr>
      <w:r w:rsidRPr="000471A4">
        <w:rPr>
          <w:rFonts w:ascii="Times New Roman" w:hAnsi="Times New Roman" w:cs="Times New Roman"/>
          <w:b/>
          <w:sz w:val="24"/>
          <w:szCs w:val="24"/>
        </w:rPr>
        <w:lastRenderedPageBreak/>
        <w:t>İHTİYAÇ DUYULAN</w:t>
      </w:r>
      <w:r w:rsidR="00427D40">
        <w:rPr>
          <w:rFonts w:ascii="Times New Roman" w:hAnsi="Times New Roman" w:cs="Times New Roman"/>
          <w:b/>
          <w:sz w:val="24"/>
          <w:szCs w:val="24"/>
        </w:rPr>
        <w:t>/</w:t>
      </w:r>
      <w:proofErr w:type="gramStart"/>
      <w:r w:rsidR="00427D40">
        <w:rPr>
          <w:rFonts w:ascii="Times New Roman" w:hAnsi="Times New Roman" w:cs="Times New Roman"/>
          <w:b/>
          <w:sz w:val="24"/>
          <w:szCs w:val="24"/>
        </w:rPr>
        <w:t xml:space="preserve">MEVCUT </w:t>
      </w:r>
      <w:r w:rsidRPr="000471A4">
        <w:rPr>
          <w:rFonts w:ascii="Times New Roman" w:hAnsi="Times New Roman" w:cs="Times New Roman"/>
          <w:b/>
          <w:sz w:val="24"/>
          <w:szCs w:val="24"/>
        </w:rPr>
        <w:t xml:space="preserve"> KAYNAKLAR</w:t>
      </w:r>
      <w:proofErr w:type="gramEnd"/>
    </w:p>
    <w:tbl>
      <w:tblPr>
        <w:tblStyle w:val="TabloKlavuzu"/>
        <w:tblW w:w="9639" w:type="dxa"/>
        <w:tblInd w:w="108" w:type="dxa"/>
        <w:tblLook w:val="04A0" w:firstRow="1" w:lastRow="0" w:firstColumn="1" w:lastColumn="0" w:noHBand="0" w:noVBand="1"/>
      </w:tblPr>
      <w:tblGrid>
        <w:gridCol w:w="2268"/>
        <w:gridCol w:w="851"/>
        <w:gridCol w:w="4678"/>
        <w:gridCol w:w="1842"/>
      </w:tblGrid>
      <w:tr w:rsidR="009A0F07" w:rsidRPr="003F3794" w:rsidTr="009A0F07">
        <w:trPr>
          <w:cantSplit/>
          <w:trHeight w:val="1032"/>
        </w:trPr>
        <w:tc>
          <w:tcPr>
            <w:tcW w:w="2268" w:type="dxa"/>
            <w:shd w:val="clear" w:color="auto" w:fill="FABF8F" w:themeFill="accent6" w:themeFillTint="99"/>
            <w:vAlign w:val="center"/>
          </w:tcPr>
          <w:p w:rsidR="009A0F07" w:rsidRPr="003F3794" w:rsidRDefault="009A0F07" w:rsidP="0007099C">
            <w:pPr>
              <w:widowControl w:val="0"/>
              <w:autoSpaceDE w:val="0"/>
              <w:autoSpaceDN w:val="0"/>
              <w:ind w:left="34"/>
              <w:rPr>
                <w:rFonts w:ascii="Times New Roman" w:eastAsia="Arial" w:hAnsi="Times New Roman"/>
                <w:b/>
                <w:szCs w:val="24"/>
              </w:rPr>
            </w:pPr>
            <w:r w:rsidRPr="003F3794">
              <w:rPr>
                <w:rFonts w:ascii="Times New Roman" w:eastAsia="Arial" w:hAnsi="Times New Roman"/>
                <w:b/>
                <w:szCs w:val="24"/>
              </w:rPr>
              <w:t>İNSAN KAYNAĞI</w:t>
            </w:r>
          </w:p>
        </w:tc>
        <w:tc>
          <w:tcPr>
            <w:tcW w:w="7371" w:type="dxa"/>
            <w:gridSpan w:val="3"/>
            <w:shd w:val="clear" w:color="auto" w:fill="auto"/>
            <w:vAlign w:val="center"/>
          </w:tcPr>
          <w:p w:rsidR="009A0F07" w:rsidRPr="003F3794" w:rsidRDefault="00085E63" w:rsidP="003F3794">
            <w:pPr>
              <w:pStyle w:val="ListeParagraf"/>
              <w:widowControl w:val="0"/>
              <w:numPr>
                <w:ilvl w:val="0"/>
                <w:numId w:val="28"/>
              </w:numPr>
              <w:tabs>
                <w:tab w:val="left" w:pos="34"/>
              </w:tabs>
              <w:autoSpaceDE w:val="0"/>
              <w:autoSpaceDN w:val="0"/>
              <w:spacing w:after="0" w:line="240" w:lineRule="auto"/>
              <w:ind w:left="318" w:hanging="357"/>
              <w:rPr>
                <w:rFonts w:ascii="Times New Roman" w:eastAsia="Arial" w:hAnsi="Times New Roman"/>
                <w:sz w:val="24"/>
                <w:szCs w:val="24"/>
              </w:rPr>
            </w:pPr>
            <w:r>
              <w:rPr>
                <w:rFonts w:ascii="Times New Roman" w:eastAsia="Arial" w:hAnsi="Times New Roman"/>
                <w:sz w:val="24"/>
                <w:szCs w:val="24"/>
              </w:rPr>
              <w:t>Okul İdaresi: 1</w:t>
            </w:r>
          </w:p>
          <w:p w:rsidR="00405B38" w:rsidRDefault="00085E63" w:rsidP="003F3794">
            <w:pPr>
              <w:pStyle w:val="ListeParagraf"/>
              <w:widowControl w:val="0"/>
              <w:numPr>
                <w:ilvl w:val="0"/>
                <w:numId w:val="28"/>
              </w:numPr>
              <w:tabs>
                <w:tab w:val="left" w:pos="34"/>
              </w:tabs>
              <w:autoSpaceDE w:val="0"/>
              <w:autoSpaceDN w:val="0"/>
              <w:spacing w:after="0" w:line="240" w:lineRule="auto"/>
              <w:ind w:left="318" w:hanging="357"/>
              <w:rPr>
                <w:rFonts w:ascii="Times New Roman" w:eastAsia="Arial" w:hAnsi="Times New Roman"/>
                <w:sz w:val="24"/>
                <w:szCs w:val="24"/>
              </w:rPr>
            </w:pPr>
            <w:r>
              <w:rPr>
                <w:rFonts w:ascii="Times New Roman" w:eastAsia="Arial" w:hAnsi="Times New Roman"/>
                <w:sz w:val="24"/>
                <w:szCs w:val="24"/>
              </w:rPr>
              <w:t>Öğretmen sayısı: 5</w:t>
            </w:r>
          </w:p>
          <w:p w:rsidR="009A0F07" w:rsidRPr="003F3794" w:rsidRDefault="00085E63" w:rsidP="003F3794">
            <w:pPr>
              <w:pStyle w:val="ListeParagraf"/>
              <w:widowControl w:val="0"/>
              <w:numPr>
                <w:ilvl w:val="0"/>
                <w:numId w:val="28"/>
              </w:numPr>
              <w:tabs>
                <w:tab w:val="left" w:pos="34"/>
              </w:tabs>
              <w:autoSpaceDE w:val="0"/>
              <w:autoSpaceDN w:val="0"/>
              <w:spacing w:after="0" w:line="240" w:lineRule="auto"/>
              <w:ind w:left="318" w:hanging="357"/>
              <w:rPr>
                <w:rFonts w:ascii="Times New Roman" w:eastAsia="Arial" w:hAnsi="Times New Roman"/>
                <w:sz w:val="24"/>
                <w:szCs w:val="24"/>
              </w:rPr>
            </w:pPr>
            <w:r>
              <w:rPr>
                <w:rFonts w:ascii="Times New Roman" w:eastAsia="Arial" w:hAnsi="Times New Roman"/>
                <w:sz w:val="24"/>
                <w:szCs w:val="24"/>
              </w:rPr>
              <w:t>Öğrenci sayısı: 65</w:t>
            </w:r>
          </w:p>
          <w:p w:rsidR="009A0F07" w:rsidRPr="003F3794" w:rsidRDefault="009A0F07" w:rsidP="003F3794">
            <w:pPr>
              <w:pStyle w:val="ListeParagraf"/>
              <w:widowControl w:val="0"/>
              <w:numPr>
                <w:ilvl w:val="0"/>
                <w:numId w:val="28"/>
              </w:numPr>
              <w:tabs>
                <w:tab w:val="left" w:pos="34"/>
              </w:tabs>
              <w:autoSpaceDE w:val="0"/>
              <w:autoSpaceDN w:val="0"/>
              <w:spacing w:after="0" w:line="240" w:lineRule="auto"/>
              <w:ind w:left="318" w:hanging="357"/>
              <w:rPr>
                <w:rFonts w:ascii="Times New Roman" w:eastAsia="Arial" w:hAnsi="Times New Roman"/>
                <w:sz w:val="24"/>
                <w:szCs w:val="24"/>
              </w:rPr>
            </w:pPr>
            <w:r w:rsidRPr="003F3794">
              <w:rPr>
                <w:rFonts w:ascii="Times New Roman" w:eastAsia="Arial" w:hAnsi="Times New Roman"/>
                <w:sz w:val="24"/>
                <w:szCs w:val="24"/>
              </w:rPr>
              <w:t>Diğer Personel</w:t>
            </w:r>
            <w:r w:rsidR="00085E63">
              <w:rPr>
                <w:rFonts w:ascii="Times New Roman" w:eastAsia="Arial" w:hAnsi="Times New Roman"/>
                <w:sz w:val="24"/>
                <w:szCs w:val="24"/>
              </w:rPr>
              <w:t>: 1</w:t>
            </w:r>
          </w:p>
        </w:tc>
      </w:tr>
      <w:tr w:rsidR="009A0F07" w:rsidRPr="003F3794" w:rsidTr="009A0F07">
        <w:trPr>
          <w:cantSplit/>
          <w:trHeight w:val="567"/>
        </w:trPr>
        <w:tc>
          <w:tcPr>
            <w:tcW w:w="2268" w:type="dxa"/>
            <w:shd w:val="clear" w:color="auto" w:fill="FABF8F" w:themeFill="accent6" w:themeFillTint="99"/>
            <w:vAlign w:val="center"/>
          </w:tcPr>
          <w:p w:rsidR="009A0F07" w:rsidRPr="003F3794" w:rsidRDefault="009A0F07" w:rsidP="0007099C">
            <w:pPr>
              <w:widowControl w:val="0"/>
              <w:tabs>
                <w:tab w:val="left" w:pos="317"/>
              </w:tabs>
              <w:autoSpaceDE w:val="0"/>
              <w:autoSpaceDN w:val="0"/>
              <w:ind w:left="34"/>
              <w:rPr>
                <w:rFonts w:ascii="Times New Roman" w:eastAsia="Arial" w:hAnsi="Times New Roman"/>
                <w:b/>
                <w:szCs w:val="24"/>
              </w:rPr>
            </w:pPr>
            <w:r w:rsidRPr="003F3794">
              <w:rPr>
                <w:rFonts w:ascii="Times New Roman" w:eastAsia="Arial" w:hAnsi="Times New Roman"/>
                <w:b/>
                <w:szCs w:val="24"/>
              </w:rPr>
              <w:t>ALTYAPI</w:t>
            </w:r>
          </w:p>
        </w:tc>
        <w:tc>
          <w:tcPr>
            <w:tcW w:w="7371" w:type="dxa"/>
            <w:gridSpan w:val="3"/>
            <w:shd w:val="clear" w:color="auto" w:fill="auto"/>
            <w:vAlign w:val="center"/>
          </w:tcPr>
          <w:p w:rsidR="009A0F07" w:rsidRDefault="00600E2F" w:rsidP="003F3794">
            <w:pPr>
              <w:pStyle w:val="ListeParagraf"/>
              <w:widowControl w:val="0"/>
              <w:numPr>
                <w:ilvl w:val="0"/>
                <w:numId w:val="29"/>
              </w:numPr>
              <w:tabs>
                <w:tab w:val="left" w:pos="317"/>
              </w:tabs>
              <w:autoSpaceDE w:val="0"/>
              <w:autoSpaceDN w:val="0"/>
              <w:spacing w:after="0" w:line="240" w:lineRule="auto"/>
              <w:ind w:left="318" w:hanging="357"/>
              <w:rPr>
                <w:rFonts w:ascii="Times New Roman" w:eastAsia="Arial" w:hAnsi="Times New Roman"/>
                <w:sz w:val="24"/>
                <w:szCs w:val="24"/>
              </w:rPr>
            </w:pPr>
            <w:r>
              <w:rPr>
                <w:rFonts w:ascii="Times New Roman" w:eastAsia="Arial" w:hAnsi="Times New Roman"/>
                <w:sz w:val="24"/>
                <w:szCs w:val="24"/>
              </w:rPr>
              <w:t>Okul/Kurumun</w:t>
            </w:r>
            <w:r w:rsidR="009A0F07" w:rsidRPr="003F3794">
              <w:rPr>
                <w:rFonts w:ascii="Times New Roman" w:eastAsia="Arial" w:hAnsi="Times New Roman"/>
                <w:sz w:val="24"/>
                <w:szCs w:val="24"/>
              </w:rPr>
              <w:t xml:space="preserve"> Fiziki </w:t>
            </w:r>
            <w:proofErr w:type="gramStart"/>
            <w:r w:rsidR="009A0F07" w:rsidRPr="003F3794">
              <w:rPr>
                <w:rFonts w:ascii="Times New Roman" w:eastAsia="Arial" w:hAnsi="Times New Roman"/>
                <w:sz w:val="24"/>
                <w:szCs w:val="24"/>
              </w:rPr>
              <w:t>Mekanları</w:t>
            </w:r>
            <w:proofErr w:type="gramEnd"/>
            <w:r w:rsidR="009A0F07" w:rsidRPr="003F3794">
              <w:rPr>
                <w:rFonts w:ascii="Times New Roman" w:eastAsia="Arial" w:hAnsi="Times New Roman"/>
                <w:sz w:val="24"/>
                <w:szCs w:val="24"/>
              </w:rPr>
              <w:t>, Tesisatlar</w:t>
            </w:r>
          </w:p>
          <w:p w:rsidR="00427D40" w:rsidRDefault="00427D40" w:rsidP="00427D40">
            <w:pPr>
              <w:pStyle w:val="ListeParagraf"/>
              <w:widowControl w:val="0"/>
              <w:numPr>
                <w:ilvl w:val="0"/>
                <w:numId w:val="43"/>
              </w:numPr>
              <w:tabs>
                <w:tab w:val="left" w:pos="317"/>
              </w:tabs>
              <w:autoSpaceDE w:val="0"/>
              <w:autoSpaceDN w:val="0"/>
              <w:spacing w:after="0" w:line="240" w:lineRule="auto"/>
              <w:rPr>
                <w:rFonts w:ascii="Times New Roman" w:eastAsia="Arial" w:hAnsi="Times New Roman"/>
                <w:sz w:val="24"/>
                <w:szCs w:val="24"/>
              </w:rPr>
            </w:pPr>
            <w:r>
              <w:rPr>
                <w:rFonts w:ascii="Times New Roman" w:eastAsia="Arial" w:hAnsi="Times New Roman"/>
                <w:sz w:val="24"/>
                <w:szCs w:val="24"/>
              </w:rPr>
              <w:t>Derslik Sayısı</w:t>
            </w:r>
            <w:r w:rsidR="00085E63">
              <w:rPr>
                <w:rFonts w:ascii="Times New Roman" w:eastAsia="Arial" w:hAnsi="Times New Roman"/>
                <w:sz w:val="24"/>
                <w:szCs w:val="24"/>
              </w:rPr>
              <w:t>: 7</w:t>
            </w:r>
          </w:p>
          <w:p w:rsidR="00427D40" w:rsidRDefault="00427D40" w:rsidP="00427D40">
            <w:pPr>
              <w:pStyle w:val="ListeParagraf"/>
              <w:widowControl w:val="0"/>
              <w:numPr>
                <w:ilvl w:val="0"/>
                <w:numId w:val="43"/>
              </w:numPr>
              <w:tabs>
                <w:tab w:val="left" w:pos="317"/>
              </w:tabs>
              <w:autoSpaceDE w:val="0"/>
              <w:autoSpaceDN w:val="0"/>
              <w:spacing w:after="0" w:line="240" w:lineRule="auto"/>
              <w:rPr>
                <w:rFonts w:ascii="Times New Roman" w:eastAsia="Arial" w:hAnsi="Times New Roman"/>
                <w:sz w:val="24"/>
                <w:szCs w:val="24"/>
              </w:rPr>
            </w:pPr>
            <w:r>
              <w:rPr>
                <w:rFonts w:ascii="Times New Roman" w:eastAsia="Arial" w:hAnsi="Times New Roman"/>
                <w:sz w:val="24"/>
                <w:szCs w:val="24"/>
              </w:rPr>
              <w:t>Oda Sayısı</w:t>
            </w:r>
            <w:r w:rsidR="005318AA">
              <w:rPr>
                <w:rFonts w:ascii="Times New Roman" w:eastAsia="Arial" w:hAnsi="Times New Roman"/>
                <w:sz w:val="24"/>
                <w:szCs w:val="24"/>
              </w:rPr>
              <w:t>: 2 (Müdür Odası, Öğretmenler Odası)</w:t>
            </w:r>
          </w:p>
          <w:p w:rsidR="005318AA" w:rsidRDefault="005318AA" w:rsidP="00427D40">
            <w:pPr>
              <w:pStyle w:val="ListeParagraf"/>
              <w:widowControl w:val="0"/>
              <w:numPr>
                <w:ilvl w:val="0"/>
                <w:numId w:val="43"/>
              </w:numPr>
              <w:tabs>
                <w:tab w:val="left" w:pos="317"/>
              </w:tabs>
              <w:autoSpaceDE w:val="0"/>
              <w:autoSpaceDN w:val="0"/>
              <w:spacing w:after="0" w:line="240" w:lineRule="auto"/>
              <w:rPr>
                <w:rFonts w:ascii="Times New Roman" w:eastAsia="Arial" w:hAnsi="Times New Roman"/>
                <w:sz w:val="24"/>
                <w:szCs w:val="24"/>
              </w:rPr>
            </w:pPr>
            <w:r>
              <w:rPr>
                <w:rFonts w:ascii="Times New Roman" w:eastAsia="Arial" w:hAnsi="Times New Roman"/>
                <w:sz w:val="24"/>
                <w:szCs w:val="24"/>
              </w:rPr>
              <w:t>Atölye Sayısı: 1</w:t>
            </w:r>
          </w:p>
          <w:p w:rsidR="00427D40" w:rsidRDefault="00427D40" w:rsidP="00427D40">
            <w:pPr>
              <w:pStyle w:val="ListeParagraf"/>
              <w:widowControl w:val="0"/>
              <w:numPr>
                <w:ilvl w:val="0"/>
                <w:numId w:val="43"/>
              </w:numPr>
              <w:tabs>
                <w:tab w:val="left" w:pos="317"/>
              </w:tabs>
              <w:autoSpaceDE w:val="0"/>
              <w:autoSpaceDN w:val="0"/>
              <w:spacing w:after="0" w:line="240" w:lineRule="auto"/>
              <w:rPr>
                <w:rFonts w:ascii="Times New Roman" w:eastAsia="Arial" w:hAnsi="Times New Roman"/>
                <w:sz w:val="24"/>
                <w:szCs w:val="24"/>
              </w:rPr>
            </w:pPr>
            <w:r>
              <w:rPr>
                <w:rFonts w:ascii="Times New Roman" w:eastAsia="Arial" w:hAnsi="Times New Roman"/>
                <w:sz w:val="24"/>
                <w:szCs w:val="24"/>
              </w:rPr>
              <w:t>Tuvalet Sayısı</w:t>
            </w:r>
            <w:r w:rsidR="005318AA">
              <w:rPr>
                <w:rFonts w:ascii="Times New Roman" w:eastAsia="Arial" w:hAnsi="Times New Roman"/>
                <w:sz w:val="24"/>
                <w:szCs w:val="24"/>
              </w:rPr>
              <w:t>: 8</w:t>
            </w:r>
          </w:p>
          <w:p w:rsidR="00427D40" w:rsidRDefault="00427D40" w:rsidP="00427D40">
            <w:pPr>
              <w:pStyle w:val="ListeParagraf"/>
              <w:widowControl w:val="0"/>
              <w:numPr>
                <w:ilvl w:val="0"/>
                <w:numId w:val="43"/>
              </w:numPr>
              <w:tabs>
                <w:tab w:val="left" w:pos="317"/>
              </w:tabs>
              <w:autoSpaceDE w:val="0"/>
              <w:autoSpaceDN w:val="0"/>
              <w:spacing w:after="0" w:line="240" w:lineRule="auto"/>
              <w:rPr>
                <w:rFonts w:ascii="Times New Roman" w:eastAsia="Arial" w:hAnsi="Times New Roman"/>
                <w:sz w:val="24"/>
                <w:szCs w:val="24"/>
              </w:rPr>
            </w:pPr>
            <w:r>
              <w:rPr>
                <w:rFonts w:ascii="Times New Roman" w:eastAsia="Arial" w:hAnsi="Times New Roman"/>
                <w:sz w:val="24"/>
                <w:szCs w:val="24"/>
              </w:rPr>
              <w:t>Lavabo Sayısı</w:t>
            </w:r>
            <w:r w:rsidR="005318AA">
              <w:rPr>
                <w:rFonts w:ascii="Times New Roman" w:eastAsia="Arial" w:hAnsi="Times New Roman"/>
                <w:sz w:val="24"/>
                <w:szCs w:val="24"/>
              </w:rPr>
              <w:t>: 8</w:t>
            </w:r>
          </w:p>
          <w:p w:rsidR="00427D40" w:rsidRPr="003F3794" w:rsidRDefault="00427D40" w:rsidP="005318AA">
            <w:pPr>
              <w:pStyle w:val="ListeParagraf"/>
              <w:widowControl w:val="0"/>
              <w:tabs>
                <w:tab w:val="left" w:pos="317"/>
              </w:tabs>
              <w:autoSpaceDE w:val="0"/>
              <w:autoSpaceDN w:val="0"/>
              <w:spacing w:after="0" w:line="240" w:lineRule="auto"/>
              <w:ind w:left="678"/>
              <w:rPr>
                <w:rFonts w:ascii="Times New Roman" w:eastAsia="Arial" w:hAnsi="Times New Roman"/>
                <w:sz w:val="24"/>
                <w:szCs w:val="24"/>
              </w:rPr>
            </w:pPr>
          </w:p>
        </w:tc>
      </w:tr>
      <w:tr w:rsidR="009A0F07" w:rsidRPr="003F3794" w:rsidTr="009A0F07">
        <w:trPr>
          <w:cantSplit/>
          <w:trHeight w:val="545"/>
        </w:trPr>
        <w:tc>
          <w:tcPr>
            <w:tcW w:w="2268" w:type="dxa"/>
            <w:shd w:val="clear" w:color="auto" w:fill="FABF8F" w:themeFill="accent6" w:themeFillTint="99"/>
            <w:vAlign w:val="center"/>
          </w:tcPr>
          <w:p w:rsidR="009A0F07" w:rsidRPr="003F3794" w:rsidRDefault="009A0F07" w:rsidP="0007099C">
            <w:pPr>
              <w:widowControl w:val="0"/>
              <w:tabs>
                <w:tab w:val="left" w:pos="317"/>
              </w:tabs>
              <w:autoSpaceDE w:val="0"/>
              <w:autoSpaceDN w:val="0"/>
              <w:ind w:left="34"/>
              <w:rPr>
                <w:rFonts w:ascii="Times New Roman" w:eastAsia="Arial" w:hAnsi="Times New Roman"/>
                <w:b/>
                <w:szCs w:val="24"/>
              </w:rPr>
            </w:pPr>
            <w:r w:rsidRPr="003F3794">
              <w:rPr>
                <w:rFonts w:ascii="Times New Roman" w:eastAsia="Arial" w:hAnsi="Times New Roman"/>
                <w:b/>
                <w:szCs w:val="24"/>
              </w:rPr>
              <w:t>TEKNOLOJİ</w:t>
            </w:r>
          </w:p>
        </w:tc>
        <w:tc>
          <w:tcPr>
            <w:tcW w:w="7371" w:type="dxa"/>
            <w:gridSpan w:val="3"/>
            <w:shd w:val="clear" w:color="auto" w:fill="auto"/>
            <w:vAlign w:val="center"/>
          </w:tcPr>
          <w:p w:rsidR="009A0F07" w:rsidRPr="003F3794" w:rsidRDefault="009A0F07" w:rsidP="003F3794">
            <w:pPr>
              <w:widowControl w:val="0"/>
              <w:numPr>
                <w:ilvl w:val="0"/>
                <w:numId w:val="30"/>
              </w:numPr>
              <w:tabs>
                <w:tab w:val="left" w:pos="317"/>
              </w:tabs>
              <w:autoSpaceDE w:val="0"/>
              <w:autoSpaceDN w:val="0"/>
              <w:ind w:left="318"/>
              <w:rPr>
                <w:rFonts w:ascii="Times New Roman" w:eastAsia="Arial" w:hAnsi="Times New Roman" w:cs="Times New Roman"/>
                <w:szCs w:val="24"/>
              </w:rPr>
            </w:pPr>
            <w:r w:rsidRPr="003F3794">
              <w:rPr>
                <w:rFonts w:ascii="Times New Roman" w:eastAsia="Arial" w:hAnsi="Times New Roman" w:cs="Times New Roman"/>
                <w:szCs w:val="24"/>
              </w:rPr>
              <w:t>İç ve Dış haberleşme ve iletişim yolları</w:t>
            </w:r>
          </w:p>
        </w:tc>
      </w:tr>
      <w:tr w:rsidR="009A0F07" w:rsidRPr="003F3794" w:rsidTr="009A0F07">
        <w:trPr>
          <w:cantSplit/>
          <w:trHeight w:val="624"/>
        </w:trPr>
        <w:tc>
          <w:tcPr>
            <w:tcW w:w="2268" w:type="dxa"/>
            <w:shd w:val="clear" w:color="auto" w:fill="FABF8F" w:themeFill="accent6" w:themeFillTint="99"/>
            <w:vAlign w:val="center"/>
          </w:tcPr>
          <w:p w:rsidR="009A0F07" w:rsidRPr="003F3794" w:rsidRDefault="009A0F07" w:rsidP="0007099C">
            <w:pPr>
              <w:widowControl w:val="0"/>
              <w:tabs>
                <w:tab w:val="left" w:pos="317"/>
              </w:tabs>
              <w:autoSpaceDE w:val="0"/>
              <w:autoSpaceDN w:val="0"/>
              <w:ind w:left="34"/>
              <w:rPr>
                <w:rFonts w:ascii="Times New Roman" w:eastAsia="Arial" w:hAnsi="Times New Roman"/>
                <w:b/>
                <w:szCs w:val="24"/>
              </w:rPr>
            </w:pPr>
            <w:r w:rsidRPr="003F3794">
              <w:rPr>
                <w:rFonts w:ascii="Times New Roman" w:eastAsia="Arial" w:hAnsi="Times New Roman"/>
                <w:b/>
                <w:szCs w:val="24"/>
              </w:rPr>
              <w:t>FİNASMANS</w:t>
            </w:r>
          </w:p>
        </w:tc>
        <w:tc>
          <w:tcPr>
            <w:tcW w:w="7371" w:type="dxa"/>
            <w:gridSpan w:val="3"/>
            <w:shd w:val="clear" w:color="auto" w:fill="auto"/>
            <w:vAlign w:val="center"/>
          </w:tcPr>
          <w:p w:rsidR="009A0F07" w:rsidRPr="003F3794" w:rsidRDefault="009A0F07" w:rsidP="003F3794">
            <w:pPr>
              <w:pStyle w:val="ListeParagraf"/>
              <w:widowControl w:val="0"/>
              <w:numPr>
                <w:ilvl w:val="0"/>
                <w:numId w:val="31"/>
              </w:numPr>
              <w:tabs>
                <w:tab w:val="left" w:pos="317"/>
              </w:tabs>
              <w:autoSpaceDE w:val="0"/>
              <w:autoSpaceDN w:val="0"/>
              <w:spacing w:after="0" w:line="240" w:lineRule="auto"/>
              <w:ind w:left="318" w:hanging="357"/>
              <w:rPr>
                <w:rFonts w:ascii="Times New Roman" w:eastAsia="Arial" w:hAnsi="Times New Roman"/>
                <w:sz w:val="24"/>
                <w:szCs w:val="24"/>
              </w:rPr>
            </w:pPr>
            <w:r w:rsidRPr="003F3794">
              <w:rPr>
                <w:rFonts w:ascii="Times New Roman" w:eastAsia="Arial" w:hAnsi="Times New Roman"/>
                <w:sz w:val="24"/>
                <w:szCs w:val="24"/>
              </w:rPr>
              <w:t>Okulun kendi öz kaynakları</w:t>
            </w:r>
          </w:p>
          <w:p w:rsidR="009A0F07" w:rsidRPr="003F3794" w:rsidRDefault="009A0F07" w:rsidP="003F3794">
            <w:pPr>
              <w:pStyle w:val="ListeParagraf"/>
              <w:widowControl w:val="0"/>
              <w:numPr>
                <w:ilvl w:val="0"/>
                <w:numId w:val="31"/>
              </w:numPr>
              <w:tabs>
                <w:tab w:val="left" w:pos="317"/>
              </w:tabs>
              <w:autoSpaceDE w:val="0"/>
              <w:autoSpaceDN w:val="0"/>
              <w:spacing w:after="0" w:line="240" w:lineRule="auto"/>
              <w:ind w:left="318" w:hanging="357"/>
              <w:rPr>
                <w:rFonts w:ascii="Times New Roman" w:eastAsia="Arial" w:hAnsi="Times New Roman"/>
                <w:sz w:val="24"/>
                <w:szCs w:val="24"/>
              </w:rPr>
            </w:pPr>
            <w:r w:rsidRPr="003F3794">
              <w:rPr>
                <w:rFonts w:ascii="Times New Roman" w:eastAsia="Arial" w:hAnsi="Times New Roman"/>
                <w:sz w:val="24"/>
                <w:szCs w:val="24"/>
              </w:rPr>
              <w:t>MEB/İl ve İlçe den Temin Edilecek Ödenek</w:t>
            </w:r>
          </w:p>
        </w:tc>
      </w:tr>
      <w:tr w:rsidR="009A0F07" w:rsidRPr="003F3794" w:rsidTr="009A0F07">
        <w:trPr>
          <w:cantSplit/>
          <w:trHeight w:val="916"/>
        </w:trPr>
        <w:tc>
          <w:tcPr>
            <w:tcW w:w="2268" w:type="dxa"/>
            <w:shd w:val="clear" w:color="auto" w:fill="FABF8F" w:themeFill="accent6" w:themeFillTint="99"/>
            <w:vAlign w:val="center"/>
          </w:tcPr>
          <w:p w:rsidR="009A0F07" w:rsidRPr="003F3794" w:rsidRDefault="009A0F07" w:rsidP="0007099C">
            <w:pPr>
              <w:widowControl w:val="0"/>
              <w:tabs>
                <w:tab w:val="left" w:pos="317"/>
              </w:tabs>
              <w:autoSpaceDE w:val="0"/>
              <w:autoSpaceDN w:val="0"/>
              <w:ind w:left="34"/>
              <w:rPr>
                <w:rFonts w:ascii="Times New Roman" w:eastAsia="Arial" w:hAnsi="Times New Roman"/>
                <w:b/>
                <w:szCs w:val="24"/>
              </w:rPr>
            </w:pPr>
            <w:r w:rsidRPr="003F3794">
              <w:rPr>
                <w:rFonts w:ascii="Times New Roman" w:eastAsia="Arial" w:hAnsi="Times New Roman"/>
                <w:b/>
                <w:szCs w:val="24"/>
              </w:rPr>
              <w:t>MEVZUAT</w:t>
            </w:r>
          </w:p>
        </w:tc>
        <w:tc>
          <w:tcPr>
            <w:tcW w:w="7371" w:type="dxa"/>
            <w:gridSpan w:val="3"/>
            <w:shd w:val="clear" w:color="auto" w:fill="auto"/>
            <w:vAlign w:val="center"/>
          </w:tcPr>
          <w:p w:rsidR="009A0F07" w:rsidRPr="003F3794" w:rsidRDefault="009A0F07" w:rsidP="003F3794">
            <w:pPr>
              <w:pStyle w:val="ListeParagraf"/>
              <w:widowControl w:val="0"/>
              <w:numPr>
                <w:ilvl w:val="0"/>
                <w:numId w:val="27"/>
              </w:numPr>
              <w:tabs>
                <w:tab w:val="left" w:pos="317"/>
              </w:tabs>
              <w:autoSpaceDE w:val="0"/>
              <w:autoSpaceDN w:val="0"/>
              <w:spacing w:after="0" w:line="240" w:lineRule="auto"/>
              <w:ind w:left="318"/>
              <w:rPr>
                <w:rFonts w:ascii="Times New Roman" w:eastAsia="Arial" w:hAnsi="Times New Roman"/>
                <w:sz w:val="24"/>
                <w:szCs w:val="24"/>
              </w:rPr>
            </w:pPr>
            <w:r w:rsidRPr="003F3794">
              <w:rPr>
                <w:rFonts w:ascii="Times New Roman" w:eastAsia="Arial" w:hAnsi="Times New Roman"/>
                <w:sz w:val="24"/>
                <w:szCs w:val="24"/>
              </w:rPr>
              <w:t>T.C. Sağlık Bakanlığının COVİD-19 Rehberi</w:t>
            </w:r>
          </w:p>
          <w:p w:rsidR="009A0F07" w:rsidRPr="003F3794" w:rsidRDefault="009A0F07" w:rsidP="003F3794">
            <w:pPr>
              <w:pStyle w:val="ListeParagraf"/>
              <w:widowControl w:val="0"/>
              <w:numPr>
                <w:ilvl w:val="0"/>
                <w:numId w:val="27"/>
              </w:numPr>
              <w:tabs>
                <w:tab w:val="left" w:pos="317"/>
              </w:tabs>
              <w:autoSpaceDE w:val="0"/>
              <w:autoSpaceDN w:val="0"/>
              <w:spacing w:after="0" w:line="240" w:lineRule="auto"/>
              <w:ind w:left="318"/>
              <w:rPr>
                <w:rFonts w:ascii="Times New Roman" w:eastAsia="Arial" w:hAnsi="Times New Roman"/>
                <w:sz w:val="24"/>
                <w:szCs w:val="24"/>
              </w:rPr>
            </w:pPr>
            <w:r w:rsidRPr="003F3794">
              <w:rPr>
                <w:rFonts w:ascii="Times New Roman" w:eastAsia="Arial" w:hAnsi="Times New Roman"/>
                <w:sz w:val="24"/>
                <w:szCs w:val="24"/>
              </w:rPr>
              <w:t>Eğitim Kurumlarında Hijyen Şartlarını Geliştirme ve Enfeksiyon Önleme Kontrol Kılavuzu</w:t>
            </w:r>
          </w:p>
        </w:tc>
      </w:tr>
      <w:tr w:rsidR="009A0F07" w:rsidRPr="003F3794" w:rsidTr="007F4758">
        <w:trPr>
          <w:cantSplit/>
          <w:trHeight w:val="405"/>
        </w:trPr>
        <w:tc>
          <w:tcPr>
            <w:tcW w:w="9639" w:type="dxa"/>
            <w:gridSpan w:val="4"/>
            <w:shd w:val="clear" w:color="auto" w:fill="FABF8F" w:themeFill="accent6" w:themeFillTint="99"/>
            <w:vAlign w:val="center"/>
          </w:tcPr>
          <w:p w:rsidR="009A0F07" w:rsidRPr="003F3794" w:rsidRDefault="009A0F07" w:rsidP="009A0F07">
            <w:pPr>
              <w:widowControl w:val="0"/>
              <w:tabs>
                <w:tab w:val="left" w:pos="317"/>
              </w:tabs>
              <w:autoSpaceDE w:val="0"/>
              <w:autoSpaceDN w:val="0"/>
              <w:jc w:val="center"/>
              <w:rPr>
                <w:rFonts w:ascii="Times New Roman" w:eastAsia="Arial" w:hAnsi="Times New Roman"/>
                <w:b/>
                <w:szCs w:val="24"/>
              </w:rPr>
            </w:pPr>
            <w:r w:rsidRPr="003F3794">
              <w:rPr>
                <w:rFonts w:ascii="Times New Roman" w:eastAsia="Arial" w:hAnsi="Times New Roman"/>
                <w:b/>
                <w:szCs w:val="24"/>
              </w:rPr>
              <w:t>İHTİYAÇ DUYULAN MALZEMENİN</w:t>
            </w:r>
          </w:p>
        </w:tc>
      </w:tr>
      <w:tr w:rsidR="003F3794" w:rsidRPr="003F3794" w:rsidTr="007F4758">
        <w:trPr>
          <w:cantSplit/>
          <w:trHeight w:val="412"/>
        </w:trPr>
        <w:tc>
          <w:tcPr>
            <w:tcW w:w="3119" w:type="dxa"/>
            <w:gridSpan w:val="2"/>
            <w:shd w:val="clear" w:color="auto" w:fill="FABF8F" w:themeFill="accent6" w:themeFillTint="99"/>
            <w:vAlign w:val="center"/>
          </w:tcPr>
          <w:p w:rsidR="003F3794" w:rsidRPr="003F3794" w:rsidRDefault="003F3794" w:rsidP="003F3794">
            <w:pPr>
              <w:widowControl w:val="0"/>
              <w:tabs>
                <w:tab w:val="left" w:pos="317"/>
              </w:tabs>
              <w:autoSpaceDE w:val="0"/>
              <w:autoSpaceDN w:val="0"/>
              <w:jc w:val="center"/>
              <w:rPr>
                <w:rFonts w:ascii="Times New Roman" w:eastAsia="Arial" w:hAnsi="Times New Roman"/>
                <w:b/>
                <w:szCs w:val="24"/>
              </w:rPr>
            </w:pPr>
            <w:r w:rsidRPr="003F3794">
              <w:rPr>
                <w:rFonts w:ascii="Times New Roman" w:eastAsia="Arial" w:hAnsi="Times New Roman"/>
                <w:b/>
                <w:szCs w:val="24"/>
              </w:rPr>
              <w:t xml:space="preserve">CİNSİ  </w:t>
            </w:r>
          </w:p>
        </w:tc>
        <w:tc>
          <w:tcPr>
            <w:tcW w:w="4678" w:type="dxa"/>
            <w:shd w:val="clear" w:color="auto" w:fill="FABF8F" w:themeFill="accent6" w:themeFillTint="99"/>
            <w:vAlign w:val="center"/>
          </w:tcPr>
          <w:p w:rsidR="003F3794" w:rsidRPr="003F3794" w:rsidRDefault="003F3794" w:rsidP="009A0F07">
            <w:pPr>
              <w:widowControl w:val="0"/>
              <w:tabs>
                <w:tab w:val="left" w:pos="317"/>
              </w:tabs>
              <w:autoSpaceDE w:val="0"/>
              <w:autoSpaceDN w:val="0"/>
              <w:jc w:val="center"/>
              <w:rPr>
                <w:rFonts w:ascii="Times New Roman" w:eastAsia="Arial" w:hAnsi="Times New Roman"/>
                <w:b/>
                <w:szCs w:val="24"/>
              </w:rPr>
            </w:pPr>
            <w:r w:rsidRPr="003F3794">
              <w:rPr>
                <w:rFonts w:ascii="Times New Roman" w:eastAsia="Arial" w:hAnsi="Times New Roman"/>
                <w:b/>
                <w:szCs w:val="24"/>
              </w:rPr>
              <w:t>ÖZELLİĞİ</w:t>
            </w:r>
          </w:p>
        </w:tc>
        <w:tc>
          <w:tcPr>
            <w:tcW w:w="1842" w:type="dxa"/>
            <w:shd w:val="clear" w:color="auto" w:fill="FABF8F" w:themeFill="accent6" w:themeFillTint="99"/>
            <w:vAlign w:val="center"/>
          </w:tcPr>
          <w:p w:rsidR="003F3794" w:rsidRPr="003F3794" w:rsidRDefault="003F3794" w:rsidP="009A0F07">
            <w:pPr>
              <w:widowControl w:val="0"/>
              <w:tabs>
                <w:tab w:val="left" w:pos="317"/>
              </w:tabs>
              <w:autoSpaceDE w:val="0"/>
              <w:autoSpaceDN w:val="0"/>
              <w:jc w:val="center"/>
              <w:rPr>
                <w:rFonts w:ascii="Times New Roman" w:eastAsia="Arial" w:hAnsi="Times New Roman"/>
                <w:b/>
                <w:szCs w:val="24"/>
              </w:rPr>
            </w:pPr>
            <w:r w:rsidRPr="003F3794">
              <w:rPr>
                <w:rFonts w:ascii="Times New Roman" w:eastAsia="Arial" w:hAnsi="Times New Roman"/>
                <w:b/>
                <w:szCs w:val="24"/>
              </w:rPr>
              <w:t>MİKTARI</w:t>
            </w:r>
          </w:p>
        </w:tc>
      </w:tr>
      <w:tr w:rsidR="003F3794" w:rsidRPr="003F3794" w:rsidTr="007F4758">
        <w:trPr>
          <w:cantSplit/>
          <w:trHeight w:val="547"/>
        </w:trPr>
        <w:tc>
          <w:tcPr>
            <w:tcW w:w="3119" w:type="dxa"/>
            <w:gridSpan w:val="2"/>
            <w:shd w:val="clear" w:color="auto" w:fill="auto"/>
            <w:vAlign w:val="center"/>
          </w:tcPr>
          <w:p w:rsidR="003F3794" w:rsidRPr="003F3794" w:rsidRDefault="003F3794" w:rsidP="009A0F07">
            <w:pPr>
              <w:widowControl w:val="0"/>
              <w:tabs>
                <w:tab w:val="left" w:pos="317"/>
              </w:tabs>
              <w:autoSpaceDE w:val="0"/>
              <w:autoSpaceDN w:val="0"/>
              <w:rPr>
                <w:rFonts w:ascii="Times New Roman" w:eastAsia="Arial" w:hAnsi="Times New Roman"/>
                <w:szCs w:val="24"/>
              </w:rPr>
            </w:pPr>
            <w:r w:rsidRPr="003F3794">
              <w:rPr>
                <w:rFonts w:ascii="Times New Roman" w:eastAsia="Arial" w:hAnsi="Times New Roman"/>
                <w:szCs w:val="24"/>
              </w:rPr>
              <w:t>Dezenfektan Malzeme</w:t>
            </w:r>
          </w:p>
        </w:tc>
        <w:tc>
          <w:tcPr>
            <w:tcW w:w="4678" w:type="dxa"/>
            <w:shd w:val="clear" w:color="auto" w:fill="auto"/>
            <w:vAlign w:val="center"/>
          </w:tcPr>
          <w:p w:rsidR="003F3794" w:rsidRPr="003F3794" w:rsidRDefault="003F3794" w:rsidP="009A0F07">
            <w:pPr>
              <w:widowControl w:val="0"/>
              <w:tabs>
                <w:tab w:val="left" w:pos="317"/>
              </w:tabs>
              <w:autoSpaceDE w:val="0"/>
              <w:autoSpaceDN w:val="0"/>
              <w:rPr>
                <w:rFonts w:ascii="Times New Roman" w:eastAsia="Arial" w:hAnsi="Times New Roman"/>
                <w:szCs w:val="24"/>
              </w:rPr>
            </w:pPr>
          </w:p>
        </w:tc>
        <w:tc>
          <w:tcPr>
            <w:tcW w:w="1842" w:type="dxa"/>
            <w:shd w:val="clear" w:color="auto" w:fill="auto"/>
            <w:vAlign w:val="center"/>
          </w:tcPr>
          <w:p w:rsidR="003F3794" w:rsidRPr="003F3794" w:rsidRDefault="00A333AF" w:rsidP="009A0F07">
            <w:pPr>
              <w:widowControl w:val="0"/>
              <w:tabs>
                <w:tab w:val="left" w:pos="317"/>
              </w:tabs>
              <w:autoSpaceDE w:val="0"/>
              <w:autoSpaceDN w:val="0"/>
              <w:jc w:val="center"/>
              <w:rPr>
                <w:rFonts w:ascii="Times New Roman" w:eastAsia="Arial" w:hAnsi="Times New Roman"/>
                <w:szCs w:val="24"/>
              </w:rPr>
            </w:pPr>
            <w:r>
              <w:rPr>
                <w:rFonts w:ascii="Times New Roman" w:eastAsia="Arial" w:hAnsi="Times New Roman"/>
                <w:szCs w:val="24"/>
              </w:rPr>
              <w:t xml:space="preserve">10 </w:t>
            </w:r>
            <w:r w:rsidR="003F3794" w:rsidRPr="003F3794">
              <w:rPr>
                <w:rFonts w:ascii="Times New Roman" w:eastAsia="Arial" w:hAnsi="Times New Roman"/>
                <w:szCs w:val="24"/>
              </w:rPr>
              <w:t>Kg</w:t>
            </w:r>
          </w:p>
        </w:tc>
      </w:tr>
      <w:tr w:rsidR="003F3794" w:rsidRPr="003F3794" w:rsidTr="007F4758">
        <w:trPr>
          <w:cantSplit/>
          <w:trHeight w:val="547"/>
        </w:trPr>
        <w:tc>
          <w:tcPr>
            <w:tcW w:w="3119" w:type="dxa"/>
            <w:gridSpan w:val="2"/>
            <w:shd w:val="clear" w:color="auto" w:fill="auto"/>
            <w:vAlign w:val="center"/>
          </w:tcPr>
          <w:p w:rsidR="003F3794" w:rsidRPr="003F3794" w:rsidRDefault="003F3794" w:rsidP="009A0F07">
            <w:pPr>
              <w:widowControl w:val="0"/>
              <w:tabs>
                <w:tab w:val="left" w:pos="317"/>
              </w:tabs>
              <w:autoSpaceDE w:val="0"/>
              <w:autoSpaceDN w:val="0"/>
              <w:rPr>
                <w:rFonts w:ascii="Times New Roman" w:eastAsia="Arial" w:hAnsi="Times New Roman"/>
                <w:szCs w:val="24"/>
              </w:rPr>
            </w:pPr>
            <w:r w:rsidRPr="003F3794">
              <w:rPr>
                <w:rFonts w:ascii="Times New Roman" w:eastAsia="Arial" w:hAnsi="Times New Roman"/>
                <w:szCs w:val="24"/>
              </w:rPr>
              <w:t>Yüzey Temizleyici</w:t>
            </w:r>
          </w:p>
        </w:tc>
        <w:tc>
          <w:tcPr>
            <w:tcW w:w="4678" w:type="dxa"/>
            <w:shd w:val="clear" w:color="auto" w:fill="auto"/>
            <w:vAlign w:val="center"/>
          </w:tcPr>
          <w:p w:rsidR="003F3794" w:rsidRPr="003F3794" w:rsidRDefault="003F3794" w:rsidP="009A0F07">
            <w:pPr>
              <w:widowControl w:val="0"/>
              <w:tabs>
                <w:tab w:val="left" w:pos="317"/>
              </w:tabs>
              <w:autoSpaceDE w:val="0"/>
              <w:autoSpaceDN w:val="0"/>
              <w:rPr>
                <w:rFonts w:ascii="Times New Roman" w:eastAsia="Arial" w:hAnsi="Times New Roman"/>
                <w:b/>
                <w:szCs w:val="24"/>
              </w:rPr>
            </w:pPr>
          </w:p>
        </w:tc>
        <w:tc>
          <w:tcPr>
            <w:tcW w:w="1842" w:type="dxa"/>
            <w:shd w:val="clear" w:color="auto" w:fill="auto"/>
            <w:vAlign w:val="center"/>
          </w:tcPr>
          <w:p w:rsidR="003F3794" w:rsidRPr="003F3794" w:rsidRDefault="00A333AF" w:rsidP="009A0F07">
            <w:pPr>
              <w:widowControl w:val="0"/>
              <w:tabs>
                <w:tab w:val="left" w:pos="317"/>
              </w:tabs>
              <w:autoSpaceDE w:val="0"/>
              <w:autoSpaceDN w:val="0"/>
              <w:jc w:val="center"/>
              <w:rPr>
                <w:rFonts w:ascii="Times New Roman" w:eastAsia="Arial" w:hAnsi="Times New Roman"/>
                <w:szCs w:val="24"/>
              </w:rPr>
            </w:pPr>
            <w:r>
              <w:rPr>
                <w:rFonts w:ascii="Times New Roman" w:eastAsia="Arial" w:hAnsi="Times New Roman"/>
                <w:szCs w:val="24"/>
              </w:rPr>
              <w:t>10</w:t>
            </w:r>
            <w:r w:rsidR="003F3794" w:rsidRPr="003F3794">
              <w:rPr>
                <w:rFonts w:ascii="Times New Roman" w:eastAsia="Arial" w:hAnsi="Times New Roman"/>
                <w:szCs w:val="24"/>
              </w:rPr>
              <w:t xml:space="preserve"> Kg</w:t>
            </w:r>
          </w:p>
        </w:tc>
      </w:tr>
      <w:tr w:rsidR="003F3794" w:rsidRPr="003F3794" w:rsidTr="007F4758">
        <w:trPr>
          <w:cantSplit/>
          <w:trHeight w:val="547"/>
        </w:trPr>
        <w:tc>
          <w:tcPr>
            <w:tcW w:w="3119" w:type="dxa"/>
            <w:gridSpan w:val="2"/>
            <w:shd w:val="clear" w:color="auto" w:fill="auto"/>
            <w:vAlign w:val="center"/>
          </w:tcPr>
          <w:p w:rsidR="003F3794" w:rsidRPr="003F3794" w:rsidRDefault="003F3794" w:rsidP="009A0F07">
            <w:pPr>
              <w:widowControl w:val="0"/>
              <w:tabs>
                <w:tab w:val="left" w:pos="317"/>
              </w:tabs>
              <w:autoSpaceDE w:val="0"/>
              <w:autoSpaceDN w:val="0"/>
              <w:rPr>
                <w:rFonts w:ascii="Times New Roman" w:eastAsia="Arial" w:hAnsi="Times New Roman"/>
                <w:szCs w:val="24"/>
              </w:rPr>
            </w:pPr>
            <w:r w:rsidRPr="003F3794">
              <w:rPr>
                <w:rFonts w:ascii="Times New Roman" w:eastAsia="Arial" w:hAnsi="Times New Roman"/>
                <w:szCs w:val="24"/>
              </w:rPr>
              <w:t>Sıvı Sabun</w:t>
            </w:r>
          </w:p>
        </w:tc>
        <w:tc>
          <w:tcPr>
            <w:tcW w:w="4678" w:type="dxa"/>
            <w:shd w:val="clear" w:color="auto" w:fill="auto"/>
            <w:vAlign w:val="center"/>
          </w:tcPr>
          <w:p w:rsidR="003F3794" w:rsidRPr="003F3794" w:rsidRDefault="003F3794" w:rsidP="009A0F07">
            <w:pPr>
              <w:widowControl w:val="0"/>
              <w:tabs>
                <w:tab w:val="left" w:pos="317"/>
              </w:tabs>
              <w:autoSpaceDE w:val="0"/>
              <w:autoSpaceDN w:val="0"/>
              <w:rPr>
                <w:rFonts w:ascii="Times New Roman" w:eastAsia="Arial" w:hAnsi="Times New Roman"/>
                <w:b/>
                <w:szCs w:val="24"/>
              </w:rPr>
            </w:pPr>
          </w:p>
        </w:tc>
        <w:tc>
          <w:tcPr>
            <w:tcW w:w="1842" w:type="dxa"/>
            <w:shd w:val="clear" w:color="auto" w:fill="auto"/>
            <w:vAlign w:val="center"/>
          </w:tcPr>
          <w:p w:rsidR="003F3794" w:rsidRPr="003F3794" w:rsidRDefault="00A333AF" w:rsidP="009A0F07">
            <w:pPr>
              <w:widowControl w:val="0"/>
              <w:tabs>
                <w:tab w:val="left" w:pos="317"/>
              </w:tabs>
              <w:autoSpaceDE w:val="0"/>
              <w:autoSpaceDN w:val="0"/>
              <w:jc w:val="center"/>
              <w:rPr>
                <w:rFonts w:ascii="Times New Roman" w:eastAsia="Arial" w:hAnsi="Times New Roman"/>
                <w:b/>
                <w:szCs w:val="24"/>
              </w:rPr>
            </w:pPr>
            <w:r>
              <w:rPr>
                <w:rFonts w:ascii="Times New Roman" w:eastAsia="Arial" w:hAnsi="Times New Roman"/>
                <w:szCs w:val="24"/>
              </w:rPr>
              <w:t xml:space="preserve">5 </w:t>
            </w:r>
            <w:r w:rsidR="003F3794" w:rsidRPr="003F3794">
              <w:rPr>
                <w:rFonts w:ascii="Times New Roman" w:eastAsia="Arial" w:hAnsi="Times New Roman"/>
                <w:szCs w:val="24"/>
              </w:rPr>
              <w:t>Kg</w:t>
            </w:r>
          </w:p>
        </w:tc>
      </w:tr>
      <w:tr w:rsidR="00427D40" w:rsidRPr="003F3794" w:rsidTr="007F4758">
        <w:trPr>
          <w:cantSplit/>
          <w:trHeight w:val="547"/>
        </w:trPr>
        <w:tc>
          <w:tcPr>
            <w:tcW w:w="3119" w:type="dxa"/>
            <w:gridSpan w:val="2"/>
            <w:shd w:val="clear" w:color="auto" w:fill="auto"/>
            <w:vAlign w:val="center"/>
          </w:tcPr>
          <w:p w:rsidR="00427D40" w:rsidRPr="003F3794" w:rsidRDefault="00427D40" w:rsidP="00427D40">
            <w:pPr>
              <w:widowControl w:val="0"/>
              <w:tabs>
                <w:tab w:val="left" w:pos="317"/>
              </w:tabs>
              <w:autoSpaceDE w:val="0"/>
              <w:autoSpaceDN w:val="0"/>
              <w:rPr>
                <w:rFonts w:ascii="Times New Roman" w:eastAsia="Arial" w:hAnsi="Times New Roman"/>
                <w:szCs w:val="24"/>
              </w:rPr>
            </w:pPr>
            <w:r>
              <w:rPr>
                <w:rFonts w:ascii="Times New Roman" w:eastAsia="Arial" w:hAnsi="Times New Roman"/>
                <w:szCs w:val="24"/>
              </w:rPr>
              <w:t>El Antiseptiği</w:t>
            </w:r>
          </w:p>
        </w:tc>
        <w:tc>
          <w:tcPr>
            <w:tcW w:w="4678" w:type="dxa"/>
            <w:shd w:val="clear" w:color="auto" w:fill="auto"/>
            <w:vAlign w:val="center"/>
          </w:tcPr>
          <w:p w:rsidR="00427D40" w:rsidRPr="00805BEB" w:rsidRDefault="00427D40" w:rsidP="00427D40">
            <w:pPr>
              <w:widowControl w:val="0"/>
              <w:tabs>
                <w:tab w:val="left" w:pos="317"/>
              </w:tabs>
              <w:autoSpaceDE w:val="0"/>
              <w:autoSpaceDN w:val="0"/>
              <w:rPr>
                <w:rFonts w:ascii="Times New Roman" w:eastAsia="Arial" w:hAnsi="Times New Roman"/>
                <w:szCs w:val="24"/>
              </w:rPr>
            </w:pPr>
            <w:r w:rsidRPr="00805BEB">
              <w:rPr>
                <w:rFonts w:ascii="Times New Roman" w:eastAsia="Arial" w:hAnsi="Times New Roman"/>
                <w:szCs w:val="24"/>
              </w:rPr>
              <w:t xml:space="preserve">%70 </w:t>
            </w:r>
            <w:r>
              <w:rPr>
                <w:rFonts w:ascii="Times New Roman" w:eastAsia="Arial" w:hAnsi="Times New Roman"/>
                <w:szCs w:val="24"/>
              </w:rPr>
              <w:t>A</w:t>
            </w:r>
            <w:r w:rsidRPr="00805BEB">
              <w:rPr>
                <w:rFonts w:ascii="Times New Roman" w:eastAsia="Arial" w:hAnsi="Times New Roman"/>
                <w:szCs w:val="24"/>
              </w:rPr>
              <w:t xml:space="preserve">lkol </w:t>
            </w:r>
            <w:proofErr w:type="gramStart"/>
            <w:r>
              <w:rPr>
                <w:rFonts w:ascii="Times New Roman" w:eastAsia="Arial" w:hAnsi="Times New Roman"/>
                <w:szCs w:val="24"/>
              </w:rPr>
              <w:t>b</w:t>
            </w:r>
            <w:r w:rsidRPr="00805BEB">
              <w:rPr>
                <w:rFonts w:ascii="Times New Roman" w:eastAsia="Arial" w:hAnsi="Times New Roman"/>
                <w:szCs w:val="24"/>
              </w:rPr>
              <w:t>azlı</w:t>
            </w:r>
            <w:proofErr w:type="gramEnd"/>
            <w:r w:rsidRPr="00805BEB">
              <w:rPr>
                <w:rFonts w:ascii="Times New Roman" w:eastAsia="Arial" w:hAnsi="Times New Roman"/>
                <w:szCs w:val="24"/>
              </w:rPr>
              <w:t xml:space="preserve"> </w:t>
            </w:r>
            <w:r>
              <w:rPr>
                <w:rFonts w:ascii="Times New Roman" w:eastAsia="Arial" w:hAnsi="Times New Roman"/>
                <w:szCs w:val="24"/>
              </w:rPr>
              <w:t>antiseptik</w:t>
            </w:r>
          </w:p>
        </w:tc>
        <w:tc>
          <w:tcPr>
            <w:tcW w:w="1842" w:type="dxa"/>
            <w:shd w:val="clear" w:color="auto" w:fill="auto"/>
            <w:vAlign w:val="center"/>
          </w:tcPr>
          <w:p w:rsidR="00427D40" w:rsidRPr="003F3794" w:rsidRDefault="00A333AF" w:rsidP="00427D40">
            <w:pPr>
              <w:widowControl w:val="0"/>
              <w:tabs>
                <w:tab w:val="left" w:pos="317"/>
              </w:tabs>
              <w:autoSpaceDE w:val="0"/>
              <w:autoSpaceDN w:val="0"/>
              <w:jc w:val="center"/>
              <w:rPr>
                <w:rFonts w:ascii="Times New Roman" w:eastAsia="Arial" w:hAnsi="Times New Roman"/>
                <w:b/>
                <w:szCs w:val="24"/>
              </w:rPr>
            </w:pPr>
            <w:r>
              <w:rPr>
                <w:rFonts w:ascii="Times New Roman" w:eastAsia="Arial" w:hAnsi="Times New Roman"/>
                <w:szCs w:val="24"/>
              </w:rPr>
              <w:t xml:space="preserve">5 </w:t>
            </w:r>
            <w:r w:rsidR="00427D40">
              <w:rPr>
                <w:rFonts w:ascii="Times New Roman" w:eastAsia="Arial" w:hAnsi="Times New Roman"/>
                <w:szCs w:val="24"/>
              </w:rPr>
              <w:t>Kg</w:t>
            </w:r>
          </w:p>
        </w:tc>
      </w:tr>
      <w:tr w:rsidR="003F3794" w:rsidRPr="003F3794" w:rsidTr="007F4758">
        <w:trPr>
          <w:cantSplit/>
          <w:trHeight w:val="547"/>
        </w:trPr>
        <w:tc>
          <w:tcPr>
            <w:tcW w:w="3119" w:type="dxa"/>
            <w:gridSpan w:val="2"/>
            <w:shd w:val="clear" w:color="auto" w:fill="auto"/>
            <w:vAlign w:val="center"/>
          </w:tcPr>
          <w:p w:rsidR="003F3794" w:rsidRPr="003F3794" w:rsidRDefault="003F3794" w:rsidP="009A0F07">
            <w:pPr>
              <w:widowControl w:val="0"/>
              <w:tabs>
                <w:tab w:val="left" w:pos="317"/>
              </w:tabs>
              <w:autoSpaceDE w:val="0"/>
              <w:autoSpaceDN w:val="0"/>
              <w:rPr>
                <w:rFonts w:ascii="Times New Roman" w:eastAsia="Arial" w:hAnsi="Times New Roman"/>
                <w:szCs w:val="24"/>
              </w:rPr>
            </w:pPr>
            <w:r>
              <w:rPr>
                <w:rFonts w:ascii="Times New Roman" w:eastAsia="Arial" w:hAnsi="Times New Roman"/>
                <w:szCs w:val="24"/>
              </w:rPr>
              <w:t xml:space="preserve">El </w:t>
            </w:r>
            <w:proofErr w:type="spellStart"/>
            <w:r w:rsidR="00427D40">
              <w:rPr>
                <w:rFonts w:ascii="Times New Roman" w:eastAsia="Arial" w:hAnsi="Times New Roman"/>
                <w:szCs w:val="24"/>
              </w:rPr>
              <w:t>Disp</w:t>
            </w:r>
            <w:r w:rsidR="005318AA">
              <w:rPr>
                <w:rFonts w:ascii="Times New Roman" w:eastAsia="Arial" w:hAnsi="Times New Roman"/>
                <w:szCs w:val="24"/>
              </w:rPr>
              <w:t>e</w:t>
            </w:r>
            <w:r w:rsidR="00427D40">
              <w:rPr>
                <w:rFonts w:ascii="Times New Roman" w:eastAsia="Arial" w:hAnsi="Times New Roman"/>
                <w:szCs w:val="24"/>
              </w:rPr>
              <w:t>nser</w:t>
            </w:r>
            <w:proofErr w:type="spellEnd"/>
          </w:p>
        </w:tc>
        <w:tc>
          <w:tcPr>
            <w:tcW w:w="4678" w:type="dxa"/>
            <w:shd w:val="clear" w:color="auto" w:fill="auto"/>
            <w:vAlign w:val="center"/>
          </w:tcPr>
          <w:p w:rsidR="003F3794" w:rsidRPr="00805BEB" w:rsidRDefault="00A333AF" w:rsidP="00BC4654">
            <w:pPr>
              <w:widowControl w:val="0"/>
              <w:tabs>
                <w:tab w:val="left" w:pos="317"/>
              </w:tabs>
              <w:autoSpaceDE w:val="0"/>
              <w:autoSpaceDN w:val="0"/>
              <w:rPr>
                <w:rFonts w:ascii="Times New Roman" w:eastAsia="Arial" w:hAnsi="Times New Roman"/>
                <w:szCs w:val="24"/>
              </w:rPr>
            </w:pPr>
            <w:r>
              <w:rPr>
                <w:rFonts w:ascii="Times New Roman" w:eastAsia="Arial" w:hAnsi="Times New Roman"/>
                <w:szCs w:val="24"/>
              </w:rPr>
              <w:t xml:space="preserve">Ayaklı </w:t>
            </w:r>
            <w:r w:rsidR="00427D40">
              <w:rPr>
                <w:rFonts w:ascii="Times New Roman" w:eastAsia="Arial" w:hAnsi="Times New Roman"/>
                <w:szCs w:val="24"/>
              </w:rPr>
              <w:t>ve Seyyar</w:t>
            </w:r>
          </w:p>
        </w:tc>
        <w:tc>
          <w:tcPr>
            <w:tcW w:w="1842" w:type="dxa"/>
            <w:shd w:val="clear" w:color="auto" w:fill="auto"/>
            <w:vAlign w:val="center"/>
          </w:tcPr>
          <w:p w:rsidR="003F3794" w:rsidRPr="003F3794" w:rsidRDefault="00A333AF" w:rsidP="00A333AF">
            <w:pPr>
              <w:widowControl w:val="0"/>
              <w:tabs>
                <w:tab w:val="left" w:pos="317"/>
              </w:tabs>
              <w:autoSpaceDE w:val="0"/>
              <w:autoSpaceDN w:val="0"/>
              <w:jc w:val="center"/>
              <w:rPr>
                <w:rFonts w:ascii="Times New Roman" w:eastAsia="Arial" w:hAnsi="Times New Roman"/>
                <w:b/>
                <w:szCs w:val="24"/>
              </w:rPr>
            </w:pPr>
            <w:r>
              <w:rPr>
                <w:rFonts w:ascii="Times New Roman" w:eastAsia="Arial" w:hAnsi="Times New Roman"/>
                <w:szCs w:val="24"/>
              </w:rPr>
              <w:t xml:space="preserve">1 </w:t>
            </w:r>
            <w:r w:rsidR="00427D40">
              <w:rPr>
                <w:rFonts w:ascii="Times New Roman" w:eastAsia="Arial" w:hAnsi="Times New Roman"/>
                <w:szCs w:val="24"/>
              </w:rPr>
              <w:t>Adet</w:t>
            </w:r>
          </w:p>
        </w:tc>
      </w:tr>
      <w:tr w:rsidR="00600E2F" w:rsidRPr="003F3794" w:rsidTr="007F4758">
        <w:trPr>
          <w:cantSplit/>
          <w:trHeight w:val="547"/>
        </w:trPr>
        <w:tc>
          <w:tcPr>
            <w:tcW w:w="3119" w:type="dxa"/>
            <w:gridSpan w:val="2"/>
            <w:shd w:val="clear" w:color="auto" w:fill="auto"/>
            <w:vAlign w:val="center"/>
          </w:tcPr>
          <w:p w:rsidR="00600E2F" w:rsidRPr="003F3794" w:rsidRDefault="00600E2F" w:rsidP="003F3794">
            <w:pPr>
              <w:widowControl w:val="0"/>
              <w:tabs>
                <w:tab w:val="left" w:pos="317"/>
              </w:tabs>
              <w:autoSpaceDE w:val="0"/>
              <w:autoSpaceDN w:val="0"/>
              <w:rPr>
                <w:rFonts w:ascii="Times New Roman" w:eastAsia="Arial" w:hAnsi="Times New Roman"/>
                <w:szCs w:val="24"/>
              </w:rPr>
            </w:pPr>
            <w:r>
              <w:rPr>
                <w:rFonts w:ascii="Times New Roman" w:eastAsia="Arial" w:hAnsi="Times New Roman"/>
                <w:szCs w:val="24"/>
              </w:rPr>
              <w:t>Temassız Ateş Ölçer</w:t>
            </w:r>
          </w:p>
        </w:tc>
        <w:tc>
          <w:tcPr>
            <w:tcW w:w="4678" w:type="dxa"/>
            <w:shd w:val="clear" w:color="auto" w:fill="auto"/>
            <w:vAlign w:val="center"/>
          </w:tcPr>
          <w:p w:rsidR="00600E2F" w:rsidRPr="00805BEB" w:rsidRDefault="00520B73" w:rsidP="00520B73">
            <w:pPr>
              <w:widowControl w:val="0"/>
              <w:tabs>
                <w:tab w:val="left" w:pos="317"/>
              </w:tabs>
              <w:autoSpaceDE w:val="0"/>
              <w:autoSpaceDN w:val="0"/>
              <w:rPr>
                <w:rFonts w:ascii="Times New Roman" w:eastAsia="Arial" w:hAnsi="Times New Roman"/>
                <w:szCs w:val="24"/>
              </w:rPr>
            </w:pPr>
            <w:r>
              <w:rPr>
                <w:rFonts w:ascii="Times New Roman" w:eastAsia="Arial" w:hAnsi="Times New Roman"/>
                <w:szCs w:val="24"/>
              </w:rPr>
              <w:t xml:space="preserve">Çevre faktörlerinden etkilenmeyen, Vücut ölçüm </w:t>
            </w:r>
            <w:proofErr w:type="spellStart"/>
            <w:r>
              <w:rPr>
                <w:rFonts w:ascii="Times New Roman" w:eastAsia="Arial" w:hAnsi="Times New Roman"/>
                <w:szCs w:val="24"/>
              </w:rPr>
              <w:t>modu</w:t>
            </w:r>
            <w:proofErr w:type="spellEnd"/>
            <w:r>
              <w:rPr>
                <w:rFonts w:ascii="Times New Roman" w:eastAsia="Arial" w:hAnsi="Times New Roman"/>
                <w:szCs w:val="24"/>
              </w:rPr>
              <w:t>, Yüksek ateş uyarı</w:t>
            </w:r>
          </w:p>
        </w:tc>
        <w:tc>
          <w:tcPr>
            <w:tcW w:w="1842" w:type="dxa"/>
            <w:shd w:val="clear" w:color="auto" w:fill="auto"/>
            <w:vAlign w:val="center"/>
          </w:tcPr>
          <w:p w:rsidR="00600E2F" w:rsidRPr="003F3794" w:rsidRDefault="00A333AF" w:rsidP="003F3794">
            <w:pPr>
              <w:widowControl w:val="0"/>
              <w:tabs>
                <w:tab w:val="left" w:pos="317"/>
              </w:tabs>
              <w:autoSpaceDE w:val="0"/>
              <w:autoSpaceDN w:val="0"/>
              <w:jc w:val="center"/>
              <w:rPr>
                <w:rFonts w:ascii="Times New Roman" w:eastAsia="Arial" w:hAnsi="Times New Roman"/>
                <w:szCs w:val="24"/>
              </w:rPr>
            </w:pPr>
            <w:r>
              <w:rPr>
                <w:rFonts w:ascii="Times New Roman" w:eastAsia="Arial" w:hAnsi="Times New Roman"/>
                <w:szCs w:val="24"/>
              </w:rPr>
              <w:t xml:space="preserve">1 </w:t>
            </w:r>
            <w:r w:rsidR="00600E2F" w:rsidRPr="00600E2F">
              <w:rPr>
                <w:rFonts w:ascii="Times New Roman" w:eastAsia="Arial" w:hAnsi="Times New Roman"/>
                <w:szCs w:val="24"/>
              </w:rPr>
              <w:t>Adet</w:t>
            </w:r>
          </w:p>
        </w:tc>
      </w:tr>
      <w:tr w:rsidR="003F3794" w:rsidRPr="003F3794" w:rsidTr="007F4758">
        <w:trPr>
          <w:cantSplit/>
          <w:trHeight w:val="547"/>
        </w:trPr>
        <w:tc>
          <w:tcPr>
            <w:tcW w:w="3119" w:type="dxa"/>
            <w:gridSpan w:val="2"/>
            <w:shd w:val="clear" w:color="auto" w:fill="auto"/>
            <w:vAlign w:val="center"/>
          </w:tcPr>
          <w:p w:rsidR="003F3794" w:rsidRPr="003F3794" w:rsidRDefault="003F3794" w:rsidP="003F3794">
            <w:pPr>
              <w:widowControl w:val="0"/>
              <w:tabs>
                <w:tab w:val="left" w:pos="317"/>
              </w:tabs>
              <w:autoSpaceDE w:val="0"/>
              <w:autoSpaceDN w:val="0"/>
              <w:rPr>
                <w:rFonts w:ascii="Times New Roman" w:eastAsia="Arial" w:hAnsi="Times New Roman"/>
                <w:szCs w:val="24"/>
              </w:rPr>
            </w:pPr>
            <w:r w:rsidRPr="003F3794">
              <w:rPr>
                <w:rFonts w:ascii="Times New Roman" w:eastAsia="Arial" w:hAnsi="Times New Roman"/>
                <w:szCs w:val="24"/>
              </w:rPr>
              <w:t>Tıbbi Maske</w:t>
            </w:r>
          </w:p>
        </w:tc>
        <w:tc>
          <w:tcPr>
            <w:tcW w:w="4678" w:type="dxa"/>
            <w:shd w:val="clear" w:color="auto" w:fill="auto"/>
            <w:vAlign w:val="center"/>
          </w:tcPr>
          <w:p w:rsidR="003F3794" w:rsidRPr="00805BEB" w:rsidRDefault="00805BEB" w:rsidP="003F3794">
            <w:pPr>
              <w:widowControl w:val="0"/>
              <w:tabs>
                <w:tab w:val="left" w:pos="317"/>
              </w:tabs>
              <w:autoSpaceDE w:val="0"/>
              <w:autoSpaceDN w:val="0"/>
              <w:rPr>
                <w:rFonts w:ascii="Times New Roman" w:eastAsia="Arial" w:hAnsi="Times New Roman"/>
                <w:szCs w:val="24"/>
              </w:rPr>
            </w:pPr>
            <w:r w:rsidRPr="00805BEB">
              <w:rPr>
                <w:rFonts w:ascii="Times New Roman" w:eastAsia="Arial" w:hAnsi="Times New Roman"/>
                <w:szCs w:val="24"/>
              </w:rPr>
              <w:t>Cerrahi Maske</w:t>
            </w:r>
          </w:p>
        </w:tc>
        <w:tc>
          <w:tcPr>
            <w:tcW w:w="1842" w:type="dxa"/>
            <w:shd w:val="clear" w:color="auto" w:fill="auto"/>
            <w:vAlign w:val="center"/>
          </w:tcPr>
          <w:p w:rsidR="003F3794" w:rsidRPr="003F3794" w:rsidRDefault="00A333AF" w:rsidP="003F3794">
            <w:pPr>
              <w:widowControl w:val="0"/>
              <w:tabs>
                <w:tab w:val="left" w:pos="317"/>
              </w:tabs>
              <w:autoSpaceDE w:val="0"/>
              <w:autoSpaceDN w:val="0"/>
              <w:jc w:val="center"/>
              <w:rPr>
                <w:rFonts w:ascii="Times New Roman" w:eastAsia="Arial" w:hAnsi="Times New Roman"/>
                <w:b/>
                <w:szCs w:val="24"/>
              </w:rPr>
            </w:pPr>
            <w:r>
              <w:rPr>
                <w:rFonts w:ascii="Times New Roman" w:eastAsia="Arial" w:hAnsi="Times New Roman"/>
                <w:szCs w:val="24"/>
              </w:rPr>
              <w:t xml:space="preserve">100 </w:t>
            </w:r>
            <w:r w:rsidR="003F3794" w:rsidRPr="003F3794">
              <w:rPr>
                <w:rFonts w:ascii="Times New Roman" w:eastAsia="Arial" w:hAnsi="Times New Roman"/>
                <w:szCs w:val="24"/>
              </w:rPr>
              <w:t>Adet</w:t>
            </w:r>
          </w:p>
        </w:tc>
      </w:tr>
      <w:tr w:rsidR="003F3794" w:rsidRPr="003F3794" w:rsidTr="007F4758">
        <w:trPr>
          <w:cantSplit/>
          <w:trHeight w:val="547"/>
        </w:trPr>
        <w:tc>
          <w:tcPr>
            <w:tcW w:w="3119" w:type="dxa"/>
            <w:gridSpan w:val="2"/>
            <w:shd w:val="clear" w:color="auto" w:fill="auto"/>
            <w:vAlign w:val="center"/>
          </w:tcPr>
          <w:p w:rsidR="003F3794" w:rsidRPr="003F3794" w:rsidRDefault="003F3794" w:rsidP="003F3794">
            <w:pPr>
              <w:widowControl w:val="0"/>
              <w:tabs>
                <w:tab w:val="left" w:pos="317"/>
              </w:tabs>
              <w:autoSpaceDE w:val="0"/>
              <w:autoSpaceDN w:val="0"/>
              <w:rPr>
                <w:rFonts w:ascii="Times New Roman" w:eastAsia="Arial" w:hAnsi="Times New Roman"/>
                <w:szCs w:val="24"/>
              </w:rPr>
            </w:pPr>
            <w:r w:rsidRPr="003F3794">
              <w:rPr>
                <w:rFonts w:ascii="Times New Roman" w:eastAsia="Arial" w:hAnsi="Times New Roman"/>
                <w:szCs w:val="24"/>
              </w:rPr>
              <w:t>Yüz Siperliği</w:t>
            </w:r>
          </w:p>
        </w:tc>
        <w:tc>
          <w:tcPr>
            <w:tcW w:w="4678" w:type="dxa"/>
            <w:shd w:val="clear" w:color="auto" w:fill="auto"/>
            <w:vAlign w:val="center"/>
          </w:tcPr>
          <w:p w:rsidR="003F3794" w:rsidRPr="00805BEB" w:rsidRDefault="00805BEB" w:rsidP="007F4758">
            <w:pPr>
              <w:widowControl w:val="0"/>
              <w:tabs>
                <w:tab w:val="left" w:pos="317"/>
              </w:tabs>
              <w:autoSpaceDE w:val="0"/>
              <w:autoSpaceDN w:val="0"/>
              <w:rPr>
                <w:rFonts w:ascii="Times New Roman" w:eastAsia="Arial" w:hAnsi="Times New Roman"/>
                <w:szCs w:val="24"/>
              </w:rPr>
            </w:pPr>
            <w:r w:rsidRPr="00805BEB">
              <w:rPr>
                <w:rFonts w:ascii="Times New Roman" w:eastAsia="Arial" w:hAnsi="Times New Roman"/>
                <w:szCs w:val="24"/>
              </w:rPr>
              <w:t xml:space="preserve">Açılıp kapanabilir asetat </w:t>
            </w:r>
            <w:proofErr w:type="spellStart"/>
            <w:r w:rsidRPr="00805BEB">
              <w:rPr>
                <w:rFonts w:ascii="Times New Roman" w:eastAsia="Arial" w:hAnsi="Times New Roman"/>
                <w:szCs w:val="24"/>
              </w:rPr>
              <w:t>vizör</w:t>
            </w:r>
            <w:proofErr w:type="spellEnd"/>
            <w:r w:rsidR="007F4758">
              <w:rPr>
                <w:rFonts w:ascii="Times New Roman" w:eastAsia="Arial" w:hAnsi="Times New Roman"/>
                <w:szCs w:val="24"/>
              </w:rPr>
              <w:t>, süngerli alınlık y</w:t>
            </w:r>
            <w:r w:rsidRPr="00805BEB">
              <w:rPr>
                <w:rFonts w:ascii="Times New Roman" w:eastAsia="Arial" w:hAnsi="Times New Roman"/>
                <w:szCs w:val="24"/>
              </w:rPr>
              <w:t>umuşak, ayarlanabilir lastikli</w:t>
            </w:r>
            <w:r w:rsidR="007F4758">
              <w:rPr>
                <w:rFonts w:ascii="Times New Roman" w:eastAsia="Arial" w:hAnsi="Times New Roman"/>
                <w:szCs w:val="24"/>
              </w:rPr>
              <w:t xml:space="preserve"> bant</w:t>
            </w:r>
          </w:p>
        </w:tc>
        <w:tc>
          <w:tcPr>
            <w:tcW w:w="1842" w:type="dxa"/>
            <w:shd w:val="clear" w:color="auto" w:fill="auto"/>
            <w:vAlign w:val="center"/>
          </w:tcPr>
          <w:p w:rsidR="003F3794" w:rsidRPr="00805BEB" w:rsidRDefault="00A333AF" w:rsidP="003F3794">
            <w:pPr>
              <w:widowControl w:val="0"/>
              <w:tabs>
                <w:tab w:val="left" w:pos="317"/>
              </w:tabs>
              <w:autoSpaceDE w:val="0"/>
              <w:autoSpaceDN w:val="0"/>
              <w:jc w:val="center"/>
              <w:rPr>
                <w:rFonts w:ascii="Times New Roman" w:eastAsia="Arial" w:hAnsi="Times New Roman"/>
                <w:szCs w:val="24"/>
              </w:rPr>
            </w:pPr>
            <w:r>
              <w:rPr>
                <w:rFonts w:ascii="Times New Roman" w:eastAsia="Arial" w:hAnsi="Times New Roman"/>
                <w:szCs w:val="24"/>
              </w:rPr>
              <w:t xml:space="preserve">7 </w:t>
            </w:r>
            <w:r w:rsidR="003F3794" w:rsidRPr="00805BEB">
              <w:rPr>
                <w:rFonts w:ascii="Times New Roman" w:eastAsia="Arial" w:hAnsi="Times New Roman"/>
                <w:szCs w:val="24"/>
              </w:rPr>
              <w:t>Adet</w:t>
            </w:r>
          </w:p>
        </w:tc>
      </w:tr>
      <w:tr w:rsidR="003F3794" w:rsidRPr="003F3794" w:rsidTr="007F4758">
        <w:trPr>
          <w:cantSplit/>
          <w:trHeight w:val="547"/>
        </w:trPr>
        <w:tc>
          <w:tcPr>
            <w:tcW w:w="3119" w:type="dxa"/>
            <w:gridSpan w:val="2"/>
            <w:shd w:val="clear" w:color="auto" w:fill="auto"/>
            <w:vAlign w:val="center"/>
          </w:tcPr>
          <w:p w:rsidR="003F3794" w:rsidRPr="003F3794" w:rsidRDefault="003F3794" w:rsidP="003F3794">
            <w:pPr>
              <w:widowControl w:val="0"/>
              <w:tabs>
                <w:tab w:val="left" w:pos="317"/>
              </w:tabs>
              <w:autoSpaceDE w:val="0"/>
              <w:autoSpaceDN w:val="0"/>
              <w:rPr>
                <w:rFonts w:ascii="Times New Roman" w:eastAsia="Arial" w:hAnsi="Times New Roman"/>
                <w:szCs w:val="24"/>
              </w:rPr>
            </w:pPr>
            <w:r w:rsidRPr="003F3794">
              <w:rPr>
                <w:rFonts w:ascii="Times New Roman" w:eastAsia="Arial" w:hAnsi="Times New Roman"/>
                <w:szCs w:val="24"/>
              </w:rPr>
              <w:t>Eldiven</w:t>
            </w:r>
          </w:p>
        </w:tc>
        <w:tc>
          <w:tcPr>
            <w:tcW w:w="4678" w:type="dxa"/>
            <w:shd w:val="clear" w:color="auto" w:fill="auto"/>
            <w:vAlign w:val="center"/>
          </w:tcPr>
          <w:p w:rsidR="003F3794" w:rsidRPr="007F4758" w:rsidRDefault="007F4758" w:rsidP="007F4758">
            <w:pPr>
              <w:widowControl w:val="0"/>
              <w:tabs>
                <w:tab w:val="left" w:pos="317"/>
              </w:tabs>
              <w:autoSpaceDE w:val="0"/>
              <w:autoSpaceDN w:val="0"/>
              <w:rPr>
                <w:rFonts w:ascii="Times New Roman" w:eastAsia="Arial" w:hAnsi="Times New Roman"/>
                <w:szCs w:val="24"/>
              </w:rPr>
            </w:pPr>
            <w:r w:rsidRPr="007F4758">
              <w:rPr>
                <w:rFonts w:ascii="Times New Roman" w:eastAsia="Arial" w:hAnsi="Times New Roman"/>
                <w:szCs w:val="24"/>
              </w:rPr>
              <w:t xml:space="preserve">Pudrasız </w:t>
            </w:r>
            <w:r>
              <w:rPr>
                <w:rFonts w:ascii="Times New Roman" w:eastAsia="Arial" w:hAnsi="Times New Roman"/>
                <w:szCs w:val="24"/>
              </w:rPr>
              <w:t>m</w:t>
            </w:r>
            <w:r w:rsidRPr="007F4758">
              <w:rPr>
                <w:rFonts w:ascii="Times New Roman" w:eastAsia="Arial" w:hAnsi="Times New Roman"/>
                <w:szCs w:val="24"/>
              </w:rPr>
              <w:t xml:space="preserve">uayene </w:t>
            </w:r>
            <w:r>
              <w:rPr>
                <w:rFonts w:ascii="Times New Roman" w:eastAsia="Arial" w:hAnsi="Times New Roman"/>
                <w:szCs w:val="24"/>
              </w:rPr>
              <w:t>e</w:t>
            </w:r>
            <w:r w:rsidRPr="007F4758">
              <w:rPr>
                <w:rFonts w:ascii="Times New Roman" w:eastAsia="Arial" w:hAnsi="Times New Roman"/>
                <w:szCs w:val="24"/>
              </w:rPr>
              <w:t>ldiveni</w:t>
            </w:r>
          </w:p>
        </w:tc>
        <w:tc>
          <w:tcPr>
            <w:tcW w:w="1842" w:type="dxa"/>
            <w:shd w:val="clear" w:color="auto" w:fill="auto"/>
            <w:vAlign w:val="center"/>
          </w:tcPr>
          <w:p w:rsidR="003F3794" w:rsidRPr="003F3794" w:rsidRDefault="00A333AF" w:rsidP="003F3794">
            <w:pPr>
              <w:widowControl w:val="0"/>
              <w:tabs>
                <w:tab w:val="left" w:pos="317"/>
              </w:tabs>
              <w:autoSpaceDE w:val="0"/>
              <w:autoSpaceDN w:val="0"/>
              <w:jc w:val="center"/>
              <w:rPr>
                <w:rFonts w:ascii="Times New Roman" w:eastAsia="Arial" w:hAnsi="Times New Roman"/>
                <w:b/>
                <w:szCs w:val="24"/>
              </w:rPr>
            </w:pPr>
            <w:r>
              <w:rPr>
                <w:rFonts w:ascii="Times New Roman" w:eastAsia="Arial" w:hAnsi="Times New Roman"/>
                <w:szCs w:val="24"/>
              </w:rPr>
              <w:t xml:space="preserve">100 </w:t>
            </w:r>
            <w:r w:rsidR="003F3794" w:rsidRPr="003F3794">
              <w:rPr>
                <w:rFonts w:ascii="Times New Roman" w:eastAsia="Arial" w:hAnsi="Times New Roman"/>
                <w:szCs w:val="24"/>
              </w:rPr>
              <w:t>Adet</w:t>
            </w:r>
          </w:p>
        </w:tc>
      </w:tr>
      <w:tr w:rsidR="003F3794" w:rsidRPr="003F3794" w:rsidTr="007F4758">
        <w:trPr>
          <w:cantSplit/>
          <w:trHeight w:val="547"/>
        </w:trPr>
        <w:tc>
          <w:tcPr>
            <w:tcW w:w="3119" w:type="dxa"/>
            <w:gridSpan w:val="2"/>
            <w:shd w:val="clear" w:color="auto" w:fill="auto"/>
            <w:vAlign w:val="center"/>
          </w:tcPr>
          <w:p w:rsidR="003F3794" w:rsidRPr="003F3794" w:rsidRDefault="003F3794" w:rsidP="003F3794">
            <w:pPr>
              <w:widowControl w:val="0"/>
              <w:tabs>
                <w:tab w:val="left" w:pos="317"/>
              </w:tabs>
              <w:autoSpaceDE w:val="0"/>
              <w:autoSpaceDN w:val="0"/>
              <w:rPr>
                <w:rFonts w:ascii="Times New Roman" w:eastAsia="Arial" w:hAnsi="Times New Roman"/>
                <w:szCs w:val="24"/>
              </w:rPr>
            </w:pPr>
            <w:r w:rsidRPr="003F3794">
              <w:rPr>
                <w:rFonts w:ascii="Times New Roman" w:eastAsia="Arial" w:hAnsi="Times New Roman"/>
                <w:szCs w:val="24"/>
              </w:rPr>
              <w:t>İş Önlüğü</w:t>
            </w:r>
          </w:p>
        </w:tc>
        <w:tc>
          <w:tcPr>
            <w:tcW w:w="4678" w:type="dxa"/>
            <w:shd w:val="clear" w:color="auto" w:fill="auto"/>
            <w:vAlign w:val="center"/>
          </w:tcPr>
          <w:p w:rsidR="003F3794" w:rsidRPr="003F3794" w:rsidRDefault="003F3794" w:rsidP="003F3794">
            <w:pPr>
              <w:widowControl w:val="0"/>
              <w:tabs>
                <w:tab w:val="left" w:pos="317"/>
              </w:tabs>
              <w:autoSpaceDE w:val="0"/>
              <w:autoSpaceDN w:val="0"/>
              <w:rPr>
                <w:rFonts w:ascii="Times New Roman" w:eastAsia="Arial" w:hAnsi="Times New Roman"/>
                <w:b/>
                <w:szCs w:val="24"/>
              </w:rPr>
            </w:pPr>
          </w:p>
        </w:tc>
        <w:tc>
          <w:tcPr>
            <w:tcW w:w="1842" w:type="dxa"/>
            <w:shd w:val="clear" w:color="auto" w:fill="auto"/>
            <w:vAlign w:val="center"/>
          </w:tcPr>
          <w:p w:rsidR="003F3794" w:rsidRPr="003F3794" w:rsidRDefault="00A333AF" w:rsidP="003F3794">
            <w:pPr>
              <w:widowControl w:val="0"/>
              <w:tabs>
                <w:tab w:val="left" w:pos="317"/>
              </w:tabs>
              <w:autoSpaceDE w:val="0"/>
              <w:autoSpaceDN w:val="0"/>
              <w:jc w:val="center"/>
              <w:rPr>
                <w:rFonts w:ascii="Times New Roman" w:eastAsia="Arial" w:hAnsi="Times New Roman"/>
                <w:b/>
                <w:szCs w:val="24"/>
              </w:rPr>
            </w:pPr>
            <w:r>
              <w:rPr>
                <w:rFonts w:ascii="Times New Roman" w:eastAsia="Arial" w:hAnsi="Times New Roman"/>
                <w:szCs w:val="24"/>
              </w:rPr>
              <w:t xml:space="preserve">1 </w:t>
            </w:r>
            <w:r w:rsidR="003F3794" w:rsidRPr="003F3794">
              <w:rPr>
                <w:rFonts w:ascii="Times New Roman" w:eastAsia="Arial" w:hAnsi="Times New Roman"/>
                <w:szCs w:val="24"/>
              </w:rPr>
              <w:t>Adet</w:t>
            </w:r>
          </w:p>
        </w:tc>
      </w:tr>
    </w:tbl>
    <w:p w:rsidR="006E1E4F" w:rsidRDefault="006E1E4F" w:rsidP="006E1E4F">
      <w:pPr>
        <w:jc w:val="both"/>
        <w:rPr>
          <w:rFonts w:ascii="Times New Roman" w:hAnsi="Times New Roman"/>
          <w:b/>
          <w:szCs w:val="24"/>
        </w:rPr>
      </w:pPr>
    </w:p>
    <w:p w:rsidR="00A333AF" w:rsidRDefault="00A333AF" w:rsidP="006E1E4F">
      <w:pPr>
        <w:jc w:val="both"/>
        <w:rPr>
          <w:rFonts w:ascii="Times New Roman" w:hAnsi="Times New Roman"/>
          <w:b/>
          <w:szCs w:val="24"/>
        </w:rPr>
      </w:pPr>
    </w:p>
    <w:p w:rsidR="00A333AF" w:rsidRDefault="00A333AF" w:rsidP="006E1E4F">
      <w:pPr>
        <w:jc w:val="both"/>
        <w:rPr>
          <w:rFonts w:ascii="Times New Roman" w:hAnsi="Times New Roman"/>
          <w:b/>
          <w:szCs w:val="24"/>
        </w:rPr>
      </w:pPr>
    </w:p>
    <w:p w:rsidR="00A333AF" w:rsidRDefault="00A333AF" w:rsidP="006E1E4F">
      <w:pPr>
        <w:jc w:val="both"/>
        <w:rPr>
          <w:rFonts w:ascii="Times New Roman" w:hAnsi="Times New Roman"/>
          <w:b/>
          <w:szCs w:val="24"/>
        </w:rPr>
      </w:pPr>
    </w:p>
    <w:p w:rsidR="006E1E4F" w:rsidRDefault="006E1E4F" w:rsidP="00E343CB">
      <w:pPr>
        <w:pStyle w:val="ListeParagraf"/>
        <w:numPr>
          <w:ilvl w:val="0"/>
          <w:numId w:val="16"/>
        </w:numPr>
        <w:spacing w:after="120" w:line="360" w:lineRule="auto"/>
        <w:ind w:left="714" w:hanging="357"/>
        <w:jc w:val="both"/>
        <w:rPr>
          <w:rFonts w:ascii="Times New Roman" w:hAnsi="Times New Roman"/>
          <w:b/>
          <w:sz w:val="24"/>
          <w:szCs w:val="24"/>
        </w:rPr>
      </w:pPr>
      <w:r w:rsidRPr="00E343CB">
        <w:rPr>
          <w:rFonts w:ascii="Times New Roman" w:hAnsi="Times New Roman"/>
          <w:b/>
          <w:sz w:val="24"/>
          <w:szCs w:val="24"/>
        </w:rPr>
        <w:lastRenderedPageBreak/>
        <w:t>BİLGİLENDİRME EĞİTİMLERİ / EĞİTİM PLANI</w:t>
      </w:r>
    </w:p>
    <w:p w:rsidR="008629B8" w:rsidRPr="008629B8" w:rsidRDefault="00EC4D1B" w:rsidP="008629B8">
      <w:pPr>
        <w:pStyle w:val="ListeParagraf"/>
        <w:spacing w:after="0" w:line="240" w:lineRule="auto"/>
        <w:ind w:left="567" w:firstLine="567"/>
        <w:jc w:val="both"/>
        <w:rPr>
          <w:rFonts w:ascii="Times New Roman" w:hAnsi="Times New Roman"/>
          <w:sz w:val="24"/>
          <w:szCs w:val="24"/>
        </w:rPr>
      </w:pPr>
      <w:r w:rsidRPr="00EC4D1B">
        <w:rPr>
          <w:rFonts w:ascii="Times New Roman" w:hAnsi="Times New Roman"/>
          <w:sz w:val="24"/>
          <w:szCs w:val="24"/>
        </w:rPr>
        <w:t>Ek</w:t>
      </w:r>
      <w:r w:rsidR="001E5E17">
        <w:rPr>
          <w:rFonts w:ascii="Times New Roman" w:hAnsi="Times New Roman"/>
          <w:sz w:val="24"/>
          <w:szCs w:val="24"/>
        </w:rPr>
        <w:t>te sunulan</w:t>
      </w:r>
      <w:r w:rsidRPr="00EC4D1B">
        <w:rPr>
          <w:rFonts w:ascii="Times New Roman" w:hAnsi="Times New Roman"/>
          <w:sz w:val="24"/>
          <w:szCs w:val="24"/>
        </w:rPr>
        <w:t xml:space="preserve"> Eğitim Planına uygun olarak aşağıda belirtilen kişilere eğitim verilir.</w:t>
      </w:r>
      <w:r w:rsidR="001E5E17">
        <w:rPr>
          <w:rFonts w:ascii="Times New Roman" w:hAnsi="Times New Roman"/>
          <w:sz w:val="24"/>
          <w:szCs w:val="24"/>
        </w:rPr>
        <w:t xml:space="preserve"> Eğitim alan kişiler belgelendirilir. Belgeler dosyada muhafaza edilir.</w:t>
      </w:r>
    </w:p>
    <w:p w:rsidR="00E343CB" w:rsidRDefault="005318AA" w:rsidP="00E343CB">
      <w:pPr>
        <w:pStyle w:val="ListeParagraf"/>
        <w:numPr>
          <w:ilvl w:val="0"/>
          <w:numId w:val="41"/>
        </w:numPr>
        <w:ind w:left="1134"/>
        <w:jc w:val="both"/>
        <w:rPr>
          <w:rFonts w:ascii="Times New Roman" w:hAnsi="Times New Roman"/>
          <w:sz w:val="24"/>
          <w:szCs w:val="24"/>
        </w:rPr>
      </w:pPr>
      <w:proofErr w:type="gramStart"/>
      <w:r>
        <w:rPr>
          <w:rFonts w:ascii="Times New Roman" w:hAnsi="Times New Roman"/>
          <w:sz w:val="24"/>
          <w:szCs w:val="24"/>
        </w:rPr>
        <w:t xml:space="preserve">Okul/Kurum Müdürümüz Ramazan Andaç AKSU </w:t>
      </w:r>
      <w:r w:rsidR="00E343CB" w:rsidRPr="00E343CB">
        <w:rPr>
          <w:rFonts w:ascii="Times New Roman" w:hAnsi="Times New Roman"/>
          <w:sz w:val="24"/>
          <w:szCs w:val="24"/>
        </w:rPr>
        <w:t>ile Salgın Acil D</w:t>
      </w:r>
      <w:r>
        <w:rPr>
          <w:rFonts w:ascii="Times New Roman" w:hAnsi="Times New Roman"/>
          <w:sz w:val="24"/>
          <w:szCs w:val="24"/>
        </w:rPr>
        <w:t xml:space="preserve">urum Sorumlusu öğretmenimiz Serdar </w:t>
      </w:r>
      <w:proofErr w:type="spellStart"/>
      <w:r>
        <w:rPr>
          <w:rFonts w:ascii="Times New Roman" w:hAnsi="Times New Roman"/>
          <w:sz w:val="24"/>
          <w:szCs w:val="24"/>
        </w:rPr>
        <w:t>EVREN’e</w:t>
      </w:r>
      <w:proofErr w:type="spellEnd"/>
      <w:r w:rsidR="00A10AAE">
        <w:rPr>
          <w:rFonts w:ascii="Times New Roman" w:hAnsi="Times New Roman"/>
          <w:sz w:val="24"/>
          <w:szCs w:val="24"/>
        </w:rPr>
        <w:t xml:space="preserve"> </w:t>
      </w:r>
      <w:r w:rsidR="00E343CB">
        <w:rPr>
          <w:rFonts w:ascii="Times New Roman" w:hAnsi="Times New Roman"/>
          <w:sz w:val="24"/>
          <w:szCs w:val="24"/>
        </w:rPr>
        <w:t>İlçe İSG Büro Yöneticisi ve</w:t>
      </w:r>
      <w:r w:rsidR="002B56C8">
        <w:rPr>
          <w:rFonts w:ascii="Times New Roman" w:hAnsi="Times New Roman"/>
          <w:sz w:val="24"/>
          <w:szCs w:val="24"/>
        </w:rPr>
        <w:t xml:space="preserve"> İş Güvenliği Uzmanı tarafından 17 Ağustos ve 28 </w:t>
      </w:r>
      <w:r w:rsidR="00700F02">
        <w:rPr>
          <w:rFonts w:ascii="Times New Roman" w:hAnsi="Times New Roman"/>
          <w:sz w:val="24"/>
          <w:szCs w:val="24"/>
        </w:rPr>
        <w:t xml:space="preserve">Ağustos 2020 tarihlerinde </w:t>
      </w:r>
      <w:r w:rsidR="00E343CB">
        <w:rPr>
          <w:rFonts w:ascii="Times New Roman" w:hAnsi="Times New Roman"/>
          <w:sz w:val="24"/>
          <w:szCs w:val="24"/>
        </w:rPr>
        <w:t>“</w:t>
      </w:r>
      <w:r w:rsidR="00E343CB" w:rsidRPr="00E343CB">
        <w:rPr>
          <w:rFonts w:ascii="Times New Roman" w:hAnsi="Times New Roman"/>
          <w:sz w:val="24"/>
          <w:szCs w:val="24"/>
        </w:rPr>
        <w:t>Eğitim Kurumlarında Hijyen Şartlarının Geliştirilmesi Enfeksiyon Önleme ve Kontrol Kılavuzu</w:t>
      </w:r>
      <w:r w:rsidR="00E343CB">
        <w:rPr>
          <w:rFonts w:ascii="Times New Roman" w:hAnsi="Times New Roman"/>
          <w:sz w:val="24"/>
          <w:szCs w:val="24"/>
        </w:rPr>
        <w:t>” ve Okulum Temiz Belgelendirmesi kapsamında</w:t>
      </w:r>
      <w:r w:rsidR="00E46D07">
        <w:rPr>
          <w:rFonts w:ascii="Times New Roman" w:hAnsi="Times New Roman"/>
          <w:sz w:val="24"/>
          <w:szCs w:val="24"/>
        </w:rPr>
        <w:t xml:space="preserve"> </w:t>
      </w:r>
      <w:r w:rsidR="00E343CB">
        <w:rPr>
          <w:rFonts w:ascii="Times New Roman" w:hAnsi="Times New Roman"/>
          <w:sz w:val="24"/>
          <w:szCs w:val="24"/>
        </w:rPr>
        <w:t>eğitim</w:t>
      </w:r>
      <w:r w:rsidR="00700F02">
        <w:rPr>
          <w:rFonts w:ascii="Times New Roman" w:hAnsi="Times New Roman"/>
          <w:sz w:val="24"/>
          <w:szCs w:val="24"/>
        </w:rPr>
        <w:t xml:space="preserve"> ve bilgilendirme</w:t>
      </w:r>
      <w:r w:rsidR="00E343CB">
        <w:rPr>
          <w:rFonts w:ascii="Times New Roman" w:hAnsi="Times New Roman"/>
          <w:sz w:val="24"/>
          <w:szCs w:val="24"/>
        </w:rPr>
        <w:t xml:space="preserve"> </w:t>
      </w:r>
      <w:r w:rsidR="002F0701">
        <w:rPr>
          <w:rFonts w:ascii="Times New Roman" w:hAnsi="Times New Roman"/>
          <w:sz w:val="24"/>
          <w:szCs w:val="24"/>
        </w:rPr>
        <w:t>toplantısı yapılmalı</w:t>
      </w:r>
      <w:r w:rsidR="00700F02">
        <w:rPr>
          <w:rFonts w:ascii="Times New Roman" w:hAnsi="Times New Roman"/>
          <w:sz w:val="24"/>
          <w:szCs w:val="24"/>
        </w:rPr>
        <w:t xml:space="preserve"> </w:t>
      </w:r>
      <w:r w:rsidR="002F0701">
        <w:rPr>
          <w:rFonts w:ascii="Times New Roman" w:hAnsi="Times New Roman"/>
          <w:sz w:val="24"/>
          <w:szCs w:val="24"/>
        </w:rPr>
        <w:t>ve belgelendirilmeli.</w:t>
      </w:r>
      <w:proofErr w:type="gramEnd"/>
    </w:p>
    <w:p w:rsidR="00E343CB" w:rsidRDefault="002F0701" w:rsidP="00E46D07">
      <w:pPr>
        <w:pStyle w:val="ListeParagraf"/>
        <w:numPr>
          <w:ilvl w:val="0"/>
          <w:numId w:val="41"/>
        </w:numPr>
        <w:jc w:val="both"/>
        <w:rPr>
          <w:rFonts w:ascii="Times New Roman" w:hAnsi="Times New Roman"/>
          <w:sz w:val="24"/>
          <w:szCs w:val="24"/>
        </w:rPr>
      </w:pPr>
      <w:r>
        <w:rPr>
          <w:rFonts w:ascii="Times New Roman" w:hAnsi="Times New Roman"/>
          <w:sz w:val="24"/>
          <w:szCs w:val="24"/>
        </w:rPr>
        <w:t xml:space="preserve">Salgın Acil Durum Sorumlusu Serdar EVREN </w:t>
      </w:r>
      <w:r w:rsidR="00E343CB">
        <w:rPr>
          <w:rFonts w:ascii="Times New Roman" w:hAnsi="Times New Roman"/>
          <w:sz w:val="24"/>
          <w:szCs w:val="24"/>
        </w:rPr>
        <w:t>tara</w:t>
      </w:r>
      <w:r>
        <w:rPr>
          <w:rFonts w:ascii="Times New Roman" w:hAnsi="Times New Roman"/>
          <w:sz w:val="24"/>
          <w:szCs w:val="24"/>
        </w:rPr>
        <w:t xml:space="preserve">fından </w:t>
      </w:r>
      <w:proofErr w:type="gramStart"/>
      <w:r>
        <w:rPr>
          <w:rFonts w:ascii="Times New Roman" w:hAnsi="Times New Roman"/>
          <w:sz w:val="24"/>
          <w:szCs w:val="24"/>
        </w:rPr>
        <w:t>18/09</w:t>
      </w:r>
      <w:r w:rsidR="00E343CB">
        <w:rPr>
          <w:rFonts w:ascii="Times New Roman" w:hAnsi="Times New Roman"/>
          <w:sz w:val="24"/>
          <w:szCs w:val="24"/>
        </w:rPr>
        <w:t>/</w:t>
      </w:r>
      <w:r>
        <w:rPr>
          <w:rFonts w:ascii="Times New Roman" w:hAnsi="Times New Roman"/>
          <w:sz w:val="24"/>
          <w:szCs w:val="24"/>
        </w:rPr>
        <w:t>2020</w:t>
      </w:r>
      <w:proofErr w:type="gramEnd"/>
      <w:r w:rsidR="00E343CB">
        <w:rPr>
          <w:rFonts w:ascii="Times New Roman" w:hAnsi="Times New Roman"/>
          <w:sz w:val="24"/>
          <w:szCs w:val="24"/>
        </w:rPr>
        <w:t xml:space="preserve"> tarihinde öğretmenlerimize </w:t>
      </w:r>
      <w:r w:rsidR="00E343CB" w:rsidRPr="00E343CB">
        <w:rPr>
          <w:rFonts w:ascii="Times New Roman" w:hAnsi="Times New Roman"/>
          <w:sz w:val="24"/>
          <w:szCs w:val="24"/>
        </w:rPr>
        <w:t xml:space="preserve">“Eğitim Kurumlarında Hijyen Şartlarının Geliştirilmesi Enfeksiyon Önleme ve Kontrol Kılavuzu” ve Okulum Temiz Belgelendirmesi kapsamında </w:t>
      </w:r>
      <w:r w:rsidR="00E46D07" w:rsidRPr="00E46D07">
        <w:rPr>
          <w:rFonts w:ascii="Times New Roman" w:hAnsi="Times New Roman"/>
          <w:sz w:val="24"/>
          <w:szCs w:val="24"/>
        </w:rPr>
        <w:t xml:space="preserve">Eğitim Planımıza göre </w:t>
      </w:r>
      <w:r>
        <w:rPr>
          <w:rFonts w:ascii="Times New Roman" w:hAnsi="Times New Roman"/>
          <w:sz w:val="24"/>
          <w:szCs w:val="24"/>
        </w:rPr>
        <w:t>eğitim verilmeli</w:t>
      </w:r>
      <w:r w:rsidR="00E343CB" w:rsidRPr="00E343CB">
        <w:rPr>
          <w:rFonts w:ascii="Times New Roman" w:hAnsi="Times New Roman"/>
          <w:sz w:val="24"/>
          <w:szCs w:val="24"/>
        </w:rPr>
        <w:t xml:space="preserve"> ve </w:t>
      </w:r>
      <w:r w:rsidR="00C35C31">
        <w:rPr>
          <w:rFonts w:ascii="Times New Roman" w:hAnsi="Times New Roman"/>
          <w:sz w:val="24"/>
          <w:szCs w:val="24"/>
        </w:rPr>
        <w:t>belgelendirilmeli</w:t>
      </w:r>
      <w:r w:rsidR="00E343CB" w:rsidRPr="00E343CB">
        <w:rPr>
          <w:rFonts w:ascii="Times New Roman" w:hAnsi="Times New Roman"/>
          <w:sz w:val="24"/>
          <w:szCs w:val="24"/>
        </w:rPr>
        <w:t>.</w:t>
      </w:r>
    </w:p>
    <w:p w:rsidR="00E343CB" w:rsidRPr="00E343CB" w:rsidRDefault="00E343CB" w:rsidP="00E46D07">
      <w:pPr>
        <w:pStyle w:val="ListeParagraf"/>
        <w:numPr>
          <w:ilvl w:val="0"/>
          <w:numId w:val="41"/>
        </w:numPr>
        <w:jc w:val="both"/>
        <w:rPr>
          <w:rFonts w:ascii="Times New Roman" w:hAnsi="Times New Roman"/>
          <w:sz w:val="24"/>
          <w:szCs w:val="24"/>
        </w:rPr>
      </w:pPr>
      <w:r w:rsidRPr="00E343CB">
        <w:rPr>
          <w:rFonts w:ascii="Times New Roman" w:hAnsi="Times New Roman"/>
          <w:sz w:val="24"/>
          <w:szCs w:val="24"/>
        </w:rPr>
        <w:t>Salgın Acil</w:t>
      </w:r>
      <w:r w:rsidR="002F0701">
        <w:rPr>
          <w:rFonts w:ascii="Times New Roman" w:hAnsi="Times New Roman"/>
          <w:sz w:val="24"/>
          <w:szCs w:val="24"/>
        </w:rPr>
        <w:t xml:space="preserve"> Durum Sorumlusu </w:t>
      </w:r>
      <w:proofErr w:type="gramStart"/>
      <w:r w:rsidR="002F0701">
        <w:rPr>
          <w:rFonts w:ascii="Times New Roman" w:hAnsi="Times New Roman"/>
          <w:sz w:val="24"/>
          <w:szCs w:val="24"/>
        </w:rPr>
        <w:t>Serdar  EVREN</w:t>
      </w:r>
      <w:proofErr w:type="gramEnd"/>
      <w:r w:rsidR="002F0701">
        <w:rPr>
          <w:rFonts w:ascii="Times New Roman" w:hAnsi="Times New Roman"/>
          <w:sz w:val="24"/>
          <w:szCs w:val="24"/>
        </w:rPr>
        <w:t xml:space="preserve"> tarafından 22/09/2020 </w:t>
      </w:r>
      <w:r w:rsidRPr="00E343CB">
        <w:rPr>
          <w:rFonts w:ascii="Times New Roman" w:hAnsi="Times New Roman"/>
          <w:sz w:val="24"/>
          <w:szCs w:val="24"/>
        </w:rPr>
        <w:t xml:space="preserve">tarihinde </w:t>
      </w:r>
      <w:r>
        <w:rPr>
          <w:rFonts w:ascii="Times New Roman" w:hAnsi="Times New Roman"/>
          <w:sz w:val="24"/>
          <w:szCs w:val="24"/>
        </w:rPr>
        <w:t>Temizlik Personeline</w:t>
      </w:r>
      <w:r w:rsidRPr="00E343CB">
        <w:rPr>
          <w:rFonts w:ascii="Times New Roman" w:hAnsi="Times New Roman"/>
          <w:sz w:val="24"/>
          <w:szCs w:val="24"/>
        </w:rPr>
        <w:t xml:space="preserve"> “Eğitim Kurumlarında Hijyen Şartlarının Geliştirilmesi Enfeksiyon Önleme ve Kontrol Kılavuzu” ve </w:t>
      </w:r>
      <w:r>
        <w:rPr>
          <w:rFonts w:ascii="Times New Roman" w:hAnsi="Times New Roman"/>
          <w:sz w:val="24"/>
          <w:szCs w:val="24"/>
        </w:rPr>
        <w:t xml:space="preserve">temizlik ve hijyen konuları </w:t>
      </w:r>
      <w:r w:rsidRPr="00E343CB">
        <w:rPr>
          <w:rFonts w:ascii="Times New Roman" w:hAnsi="Times New Roman"/>
          <w:sz w:val="24"/>
          <w:szCs w:val="24"/>
        </w:rPr>
        <w:t xml:space="preserve">kapsamında </w:t>
      </w:r>
      <w:r w:rsidR="00E46D07" w:rsidRPr="00E46D07">
        <w:rPr>
          <w:rFonts w:ascii="Times New Roman" w:hAnsi="Times New Roman"/>
          <w:sz w:val="24"/>
          <w:szCs w:val="24"/>
        </w:rPr>
        <w:t xml:space="preserve">Eğitim Planımıza göre </w:t>
      </w:r>
      <w:r w:rsidR="00C35C31">
        <w:rPr>
          <w:rFonts w:ascii="Times New Roman" w:hAnsi="Times New Roman"/>
          <w:sz w:val="24"/>
          <w:szCs w:val="24"/>
        </w:rPr>
        <w:t>eğitim verilmeli ve belgelendirilmeli</w:t>
      </w:r>
      <w:r w:rsidRPr="00E343CB">
        <w:rPr>
          <w:rFonts w:ascii="Times New Roman" w:hAnsi="Times New Roman"/>
          <w:sz w:val="24"/>
          <w:szCs w:val="24"/>
        </w:rPr>
        <w:t>.</w:t>
      </w:r>
    </w:p>
    <w:p w:rsidR="006E1E4F" w:rsidRDefault="00E343CB" w:rsidP="00E46D07">
      <w:pPr>
        <w:pStyle w:val="ListeParagraf"/>
        <w:numPr>
          <w:ilvl w:val="0"/>
          <w:numId w:val="41"/>
        </w:numPr>
        <w:jc w:val="both"/>
        <w:rPr>
          <w:rFonts w:ascii="Times New Roman" w:hAnsi="Times New Roman"/>
          <w:sz w:val="24"/>
          <w:szCs w:val="24"/>
        </w:rPr>
      </w:pPr>
      <w:r>
        <w:rPr>
          <w:rFonts w:ascii="Times New Roman" w:hAnsi="Times New Roman"/>
          <w:sz w:val="24"/>
          <w:szCs w:val="24"/>
        </w:rPr>
        <w:t>Öğretmenlerimiz</w:t>
      </w:r>
      <w:r w:rsidRPr="00E343CB">
        <w:rPr>
          <w:rFonts w:ascii="Times New Roman" w:hAnsi="Times New Roman"/>
          <w:sz w:val="24"/>
          <w:szCs w:val="24"/>
        </w:rPr>
        <w:t xml:space="preserve"> tarafından </w:t>
      </w:r>
      <w:r>
        <w:rPr>
          <w:rFonts w:ascii="Times New Roman" w:hAnsi="Times New Roman"/>
          <w:sz w:val="24"/>
          <w:szCs w:val="24"/>
        </w:rPr>
        <w:t>Öğrencilerimize</w:t>
      </w:r>
      <w:r w:rsidRPr="00E343CB">
        <w:rPr>
          <w:rFonts w:ascii="Times New Roman" w:hAnsi="Times New Roman"/>
          <w:sz w:val="24"/>
          <w:szCs w:val="24"/>
        </w:rPr>
        <w:t xml:space="preserve"> “Eğitim Kurumlarında Hijyen Şartlarının Geliştirilmesi Enfeksiyon Önleme ve Kontrol Kılavuzu” ve temizlik ve </w:t>
      </w:r>
      <w:proofErr w:type="gramStart"/>
      <w:r w:rsidRPr="00E343CB">
        <w:rPr>
          <w:rFonts w:ascii="Times New Roman" w:hAnsi="Times New Roman"/>
          <w:sz w:val="24"/>
          <w:szCs w:val="24"/>
        </w:rPr>
        <w:t>hijyen</w:t>
      </w:r>
      <w:proofErr w:type="gramEnd"/>
      <w:r w:rsidRPr="00E343CB">
        <w:rPr>
          <w:rFonts w:ascii="Times New Roman" w:hAnsi="Times New Roman"/>
          <w:sz w:val="24"/>
          <w:szCs w:val="24"/>
        </w:rPr>
        <w:t xml:space="preserve"> konuları kapsamında </w:t>
      </w:r>
      <w:r w:rsidR="00E46D07" w:rsidRPr="00E46D07">
        <w:rPr>
          <w:rFonts w:ascii="Times New Roman" w:hAnsi="Times New Roman"/>
          <w:sz w:val="24"/>
          <w:szCs w:val="24"/>
        </w:rPr>
        <w:t xml:space="preserve">Eğitim Planımıza göre </w:t>
      </w:r>
      <w:r w:rsidRPr="00E343CB">
        <w:rPr>
          <w:rFonts w:ascii="Times New Roman" w:hAnsi="Times New Roman"/>
          <w:sz w:val="24"/>
          <w:szCs w:val="24"/>
        </w:rPr>
        <w:t xml:space="preserve">eğitim </w:t>
      </w:r>
      <w:r>
        <w:rPr>
          <w:rFonts w:ascii="Times New Roman" w:hAnsi="Times New Roman"/>
          <w:sz w:val="24"/>
          <w:szCs w:val="24"/>
        </w:rPr>
        <w:t>verilm</w:t>
      </w:r>
      <w:r w:rsidR="00C35C31">
        <w:rPr>
          <w:rFonts w:ascii="Times New Roman" w:hAnsi="Times New Roman"/>
          <w:sz w:val="24"/>
          <w:szCs w:val="24"/>
        </w:rPr>
        <w:t>eli ve belgelendirilmeli.</w:t>
      </w:r>
    </w:p>
    <w:p w:rsidR="008629B8" w:rsidRDefault="008629B8" w:rsidP="00E46D07">
      <w:pPr>
        <w:pStyle w:val="ListeParagraf"/>
        <w:numPr>
          <w:ilvl w:val="0"/>
          <w:numId w:val="41"/>
        </w:numPr>
        <w:jc w:val="both"/>
        <w:rPr>
          <w:rFonts w:ascii="Times New Roman" w:hAnsi="Times New Roman"/>
          <w:sz w:val="24"/>
          <w:szCs w:val="24"/>
        </w:rPr>
      </w:pPr>
      <w:r>
        <w:rPr>
          <w:rFonts w:ascii="Times New Roman" w:hAnsi="Times New Roman"/>
          <w:sz w:val="24"/>
          <w:szCs w:val="24"/>
        </w:rPr>
        <w:t>Velilerin bilgilendirilmesi. (Veli Bilgilendirme Formu)</w:t>
      </w:r>
    </w:p>
    <w:p w:rsidR="008629B8" w:rsidRDefault="008629B8" w:rsidP="008629B8">
      <w:pPr>
        <w:pStyle w:val="ListeParagraf"/>
        <w:numPr>
          <w:ilvl w:val="0"/>
          <w:numId w:val="41"/>
        </w:numPr>
        <w:jc w:val="both"/>
        <w:rPr>
          <w:rFonts w:ascii="Times New Roman" w:hAnsi="Times New Roman"/>
          <w:sz w:val="24"/>
          <w:szCs w:val="24"/>
        </w:rPr>
      </w:pPr>
      <w:r>
        <w:rPr>
          <w:rFonts w:ascii="Times New Roman" w:hAnsi="Times New Roman"/>
          <w:sz w:val="24"/>
          <w:szCs w:val="24"/>
        </w:rPr>
        <w:t>Ziyaretçilerin/Tedarikçilerin bilgilendirilmesi (Ziyaretçi/Tedarikçi</w:t>
      </w:r>
      <w:r w:rsidRPr="008629B8">
        <w:rPr>
          <w:rFonts w:ascii="Times New Roman" w:hAnsi="Times New Roman"/>
          <w:sz w:val="24"/>
          <w:szCs w:val="24"/>
        </w:rPr>
        <w:t xml:space="preserve"> </w:t>
      </w:r>
      <w:r>
        <w:rPr>
          <w:rFonts w:ascii="Times New Roman" w:hAnsi="Times New Roman"/>
          <w:sz w:val="24"/>
          <w:szCs w:val="24"/>
        </w:rPr>
        <w:t>Bi</w:t>
      </w:r>
      <w:r w:rsidRPr="008629B8">
        <w:rPr>
          <w:rFonts w:ascii="Times New Roman" w:hAnsi="Times New Roman"/>
          <w:sz w:val="24"/>
          <w:szCs w:val="24"/>
        </w:rPr>
        <w:t>lgilendirilme</w:t>
      </w:r>
      <w:r>
        <w:rPr>
          <w:rFonts w:ascii="Times New Roman" w:hAnsi="Times New Roman"/>
          <w:sz w:val="24"/>
          <w:szCs w:val="24"/>
        </w:rPr>
        <w:t xml:space="preserve"> Formu)</w:t>
      </w:r>
    </w:p>
    <w:p w:rsidR="00E343CB" w:rsidRPr="00E343CB" w:rsidRDefault="00E343CB" w:rsidP="00E343CB">
      <w:pPr>
        <w:pStyle w:val="ListeParagraf"/>
        <w:ind w:left="1080"/>
        <w:jc w:val="both"/>
        <w:rPr>
          <w:rFonts w:ascii="Times New Roman" w:hAnsi="Times New Roman"/>
          <w:sz w:val="24"/>
          <w:szCs w:val="24"/>
        </w:rPr>
      </w:pPr>
    </w:p>
    <w:p w:rsidR="006E1E4F" w:rsidRDefault="006E1E4F" w:rsidP="00E343CB">
      <w:pPr>
        <w:pStyle w:val="ListeParagraf"/>
        <w:numPr>
          <w:ilvl w:val="0"/>
          <w:numId w:val="16"/>
        </w:numPr>
        <w:spacing w:before="240"/>
        <w:ind w:left="714" w:hanging="357"/>
        <w:jc w:val="both"/>
        <w:rPr>
          <w:rFonts w:ascii="Times New Roman" w:hAnsi="Times New Roman"/>
          <w:b/>
          <w:szCs w:val="24"/>
        </w:rPr>
      </w:pPr>
      <w:r>
        <w:rPr>
          <w:rFonts w:ascii="Times New Roman" w:hAnsi="Times New Roman"/>
          <w:b/>
          <w:szCs w:val="24"/>
        </w:rPr>
        <w:t>İZ</w:t>
      </w:r>
      <w:r w:rsidR="00213B77">
        <w:rPr>
          <w:rFonts w:ascii="Times New Roman" w:hAnsi="Times New Roman"/>
          <w:b/>
          <w:szCs w:val="24"/>
        </w:rPr>
        <w:t>O</w:t>
      </w:r>
      <w:r>
        <w:rPr>
          <w:rFonts w:ascii="Times New Roman" w:hAnsi="Times New Roman"/>
          <w:b/>
          <w:szCs w:val="24"/>
        </w:rPr>
        <w:t>L</w:t>
      </w:r>
      <w:r w:rsidR="00213B77">
        <w:rPr>
          <w:rFonts w:ascii="Times New Roman" w:hAnsi="Times New Roman"/>
          <w:b/>
          <w:szCs w:val="24"/>
        </w:rPr>
        <w:t>A</w:t>
      </w:r>
      <w:r>
        <w:rPr>
          <w:rFonts w:ascii="Times New Roman" w:hAnsi="Times New Roman"/>
          <w:b/>
          <w:szCs w:val="24"/>
        </w:rPr>
        <w:t>SYON ODASI</w:t>
      </w:r>
    </w:p>
    <w:p w:rsidR="006E1E4F" w:rsidRDefault="00827B3A" w:rsidP="00C35C31">
      <w:pPr>
        <w:ind w:left="426" w:firstLine="708"/>
        <w:jc w:val="both"/>
        <w:rPr>
          <w:rFonts w:ascii="Times New Roman" w:hAnsi="Times New Roman"/>
          <w:szCs w:val="24"/>
        </w:rPr>
      </w:pPr>
      <w:r w:rsidRPr="00827B3A">
        <w:rPr>
          <w:rFonts w:ascii="Times New Roman" w:hAnsi="Times New Roman"/>
          <w:szCs w:val="24"/>
        </w:rPr>
        <w:t>Bulaş belirtileri veya temas şüphesi durumunda</w:t>
      </w:r>
      <w:r>
        <w:rPr>
          <w:rFonts w:ascii="Times New Roman" w:hAnsi="Times New Roman"/>
          <w:szCs w:val="24"/>
        </w:rPr>
        <w:t xml:space="preserve"> kişinin sağlık kuruluşuna sevkine kadar </w:t>
      </w:r>
      <w:proofErr w:type="gramStart"/>
      <w:r>
        <w:rPr>
          <w:rFonts w:ascii="Times New Roman" w:hAnsi="Times New Roman"/>
          <w:szCs w:val="24"/>
        </w:rPr>
        <w:t>okulda  bulunacağı</w:t>
      </w:r>
      <w:proofErr w:type="gramEnd"/>
      <w:r>
        <w:rPr>
          <w:rFonts w:ascii="Times New Roman" w:hAnsi="Times New Roman"/>
          <w:szCs w:val="24"/>
        </w:rPr>
        <w:t xml:space="preserve"> zaman için </w:t>
      </w:r>
      <w:r w:rsidR="002F0701">
        <w:rPr>
          <w:rFonts w:ascii="Times New Roman" w:hAnsi="Times New Roman"/>
          <w:szCs w:val="24"/>
        </w:rPr>
        <w:t>izolasyon odası olarak kullanılmayan derslik</w:t>
      </w:r>
      <w:r w:rsidR="00C35C31">
        <w:rPr>
          <w:rFonts w:ascii="Times New Roman" w:hAnsi="Times New Roman"/>
          <w:szCs w:val="24"/>
        </w:rPr>
        <w:t xml:space="preserve"> belirlenmeli.</w:t>
      </w:r>
      <w:r>
        <w:rPr>
          <w:rFonts w:ascii="Times New Roman" w:hAnsi="Times New Roman"/>
          <w:szCs w:val="24"/>
        </w:rPr>
        <w:t xml:space="preserve"> </w:t>
      </w:r>
      <w:r w:rsidR="00C35C31">
        <w:rPr>
          <w:rFonts w:ascii="Times New Roman" w:hAnsi="Times New Roman"/>
          <w:szCs w:val="24"/>
        </w:rPr>
        <w:t>Bu odanın havalandırılması uygun olmalı.</w:t>
      </w:r>
      <w:r w:rsidR="00405B38">
        <w:rPr>
          <w:rFonts w:ascii="Times New Roman" w:hAnsi="Times New Roman"/>
          <w:szCs w:val="24"/>
        </w:rPr>
        <w:t xml:space="preserve"> </w:t>
      </w:r>
    </w:p>
    <w:p w:rsidR="00827B3A" w:rsidRDefault="00827B3A" w:rsidP="00827B3A">
      <w:pPr>
        <w:ind w:left="426" w:firstLine="708"/>
        <w:rPr>
          <w:rFonts w:ascii="Times New Roman" w:hAnsi="Times New Roman"/>
          <w:szCs w:val="24"/>
        </w:rPr>
      </w:pPr>
      <w:r>
        <w:rPr>
          <w:rFonts w:ascii="Times New Roman" w:hAnsi="Times New Roman"/>
          <w:szCs w:val="24"/>
        </w:rPr>
        <w:t xml:space="preserve">Bu odada aşağıda belirtilen KKD </w:t>
      </w:r>
      <w:proofErr w:type="spellStart"/>
      <w:r>
        <w:rPr>
          <w:rFonts w:ascii="Times New Roman" w:hAnsi="Times New Roman"/>
          <w:szCs w:val="24"/>
        </w:rPr>
        <w:t>ler</w:t>
      </w:r>
      <w:proofErr w:type="spellEnd"/>
      <w:r>
        <w:rPr>
          <w:rFonts w:ascii="Times New Roman" w:hAnsi="Times New Roman"/>
          <w:szCs w:val="24"/>
        </w:rPr>
        <w:t xml:space="preserve"> hazır </w:t>
      </w:r>
      <w:r w:rsidR="00C35C31">
        <w:rPr>
          <w:rFonts w:ascii="Times New Roman" w:hAnsi="Times New Roman"/>
          <w:szCs w:val="24"/>
        </w:rPr>
        <w:t>bulundurulmalı.</w:t>
      </w:r>
    </w:p>
    <w:p w:rsidR="00827B3A" w:rsidRDefault="00827B3A" w:rsidP="00827B3A">
      <w:pPr>
        <w:pStyle w:val="ListeParagraf"/>
        <w:numPr>
          <w:ilvl w:val="0"/>
          <w:numId w:val="44"/>
        </w:numPr>
        <w:rPr>
          <w:rFonts w:ascii="Times New Roman" w:hAnsi="Times New Roman"/>
          <w:szCs w:val="24"/>
        </w:rPr>
      </w:pPr>
      <w:r>
        <w:rPr>
          <w:rFonts w:ascii="Times New Roman" w:hAnsi="Times New Roman"/>
          <w:szCs w:val="24"/>
        </w:rPr>
        <w:t>Tıbbi maske</w:t>
      </w:r>
    </w:p>
    <w:p w:rsidR="00827B3A" w:rsidRDefault="00827B3A" w:rsidP="00827B3A">
      <w:pPr>
        <w:pStyle w:val="ListeParagraf"/>
        <w:numPr>
          <w:ilvl w:val="0"/>
          <w:numId w:val="44"/>
        </w:numPr>
        <w:rPr>
          <w:rFonts w:ascii="Times New Roman" w:hAnsi="Times New Roman"/>
          <w:szCs w:val="24"/>
        </w:rPr>
      </w:pPr>
      <w:r>
        <w:rPr>
          <w:rFonts w:ascii="Times New Roman" w:hAnsi="Times New Roman"/>
          <w:szCs w:val="24"/>
        </w:rPr>
        <w:t>Yüz siperliği</w:t>
      </w:r>
    </w:p>
    <w:p w:rsidR="00827B3A" w:rsidRDefault="00827B3A" w:rsidP="00827B3A">
      <w:pPr>
        <w:pStyle w:val="ListeParagraf"/>
        <w:numPr>
          <w:ilvl w:val="0"/>
          <w:numId w:val="44"/>
        </w:numPr>
        <w:rPr>
          <w:rFonts w:ascii="Times New Roman" w:hAnsi="Times New Roman"/>
          <w:szCs w:val="24"/>
        </w:rPr>
      </w:pPr>
      <w:r>
        <w:rPr>
          <w:rFonts w:ascii="Times New Roman" w:hAnsi="Times New Roman"/>
          <w:szCs w:val="24"/>
        </w:rPr>
        <w:t>Eldiven</w:t>
      </w:r>
    </w:p>
    <w:p w:rsidR="00827B3A" w:rsidRDefault="00827B3A" w:rsidP="00827B3A">
      <w:pPr>
        <w:pStyle w:val="ListeParagraf"/>
        <w:numPr>
          <w:ilvl w:val="0"/>
          <w:numId w:val="44"/>
        </w:numPr>
        <w:rPr>
          <w:rFonts w:ascii="Times New Roman" w:hAnsi="Times New Roman"/>
          <w:szCs w:val="24"/>
        </w:rPr>
      </w:pPr>
      <w:proofErr w:type="gramStart"/>
      <w:r>
        <w:rPr>
          <w:rFonts w:ascii="Times New Roman" w:hAnsi="Times New Roman"/>
          <w:szCs w:val="24"/>
        </w:rPr>
        <w:t>Tek kullanımlık önlük.</w:t>
      </w:r>
      <w:proofErr w:type="gramEnd"/>
    </w:p>
    <w:p w:rsidR="00827B3A" w:rsidRDefault="002F0701" w:rsidP="00827B3A">
      <w:pPr>
        <w:pStyle w:val="ListeParagraf"/>
        <w:numPr>
          <w:ilvl w:val="0"/>
          <w:numId w:val="44"/>
        </w:numPr>
        <w:rPr>
          <w:rFonts w:ascii="Times New Roman" w:hAnsi="Times New Roman"/>
          <w:szCs w:val="24"/>
        </w:rPr>
      </w:pPr>
      <w:r>
        <w:rPr>
          <w:rFonts w:ascii="Times New Roman" w:hAnsi="Times New Roman"/>
          <w:szCs w:val="24"/>
        </w:rPr>
        <w:t>El antiseptiği</w:t>
      </w:r>
    </w:p>
    <w:p w:rsidR="00827B3A" w:rsidRPr="00827B3A" w:rsidRDefault="00827B3A" w:rsidP="002F0701">
      <w:pPr>
        <w:pStyle w:val="ListeParagraf"/>
        <w:ind w:left="1494"/>
        <w:rPr>
          <w:rFonts w:ascii="Times New Roman" w:hAnsi="Times New Roman"/>
          <w:szCs w:val="24"/>
        </w:rPr>
      </w:pPr>
    </w:p>
    <w:p w:rsidR="006E1E4F" w:rsidRPr="00827B3A" w:rsidRDefault="006E1E4F" w:rsidP="006E1E4F">
      <w:pPr>
        <w:pStyle w:val="ListeParagraf"/>
        <w:rPr>
          <w:rFonts w:ascii="Times New Roman" w:hAnsi="Times New Roman"/>
          <w:szCs w:val="24"/>
        </w:rPr>
      </w:pPr>
    </w:p>
    <w:p w:rsidR="00C35C31" w:rsidRPr="00C35C31" w:rsidRDefault="006E1E4F" w:rsidP="00C35C31">
      <w:pPr>
        <w:pStyle w:val="ListeParagraf"/>
        <w:numPr>
          <w:ilvl w:val="0"/>
          <w:numId w:val="16"/>
        </w:numPr>
        <w:spacing w:line="360" w:lineRule="auto"/>
        <w:ind w:left="714" w:hanging="357"/>
        <w:jc w:val="both"/>
        <w:rPr>
          <w:rFonts w:ascii="Times New Roman" w:hAnsi="Times New Roman"/>
          <w:b/>
          <w:szCs w:val="24"/>
        </w:rPr>
      </w:pPr>
      <w:r>
        <w:rPr>
          <w:rFonts w:ascii="Times New Roman" w:hAnsi="Times New Roman"/>
          <w:b/>
          <w:szCs w:val="24"/>
        </w:rPr>
        <w:t>ATIK YÖNETİMİ</w:t>
      </w:r>
    </w:p>
    <w:p w:rsidR="00C35C31" w:rsidRPr="00C35C31" w:rsidRDefault="00827B3A" w:rsidP="00C35C31">
      <w:pPr>
        <w:pStyle w:val="ListeParagraf"/>
        <w:numPr>
          <w:ilvl w:val="0"/>
          <w:numId w:val="47"/>
        </w:numPr>
        <w:ind w:left="851"/>
        <w:jc w:val="both"/>
        <w:rPr>
          <w:rFonts w:ascii="Times New Roman" w:hAnsi="Times New Roman"/>
          <w:sz w:val="24"/>
          <w:szCs w:val="24"/>
        </w:rPr>
      </w:pPr>
      <w:r w:rsidRPr="00C35C31">
        <w:rPr>
          <w:rFonts w:ascii="Times New Roman" w:hAnsi="Times New Roman"/>
          <w:sz w:val="24"/>
          <w:szCs w:val="24"/>
        </w:rPr>
        <w:t>Sağlık otoritelerince salgın hastalık durumlarına (COVID-19 vb.) özgü, atık yönetimi kurallarına uygun h</w:t>
      </w:r>
      <w:r w:rsidR="00C35C31" w:rsidRPr="00C35C31">
        <w:rPr>
          <w:rFonts w:ascii="Times New Roman" w:hAnsi="Times New Roman"/>
          <w:sz w:val="24"/>
          <w:szCs w:val="24"/>
        </w:rPr>
        <w:t>areket edilmesi sağlanmalı,</w:t>
      </w:r>
    </w:p>
    <w:p w:rsidR="00C35C31" w:rsidRPr="00C35C31" w:rsidRDefault="00827B3A" w:rsidP="00C35C31">
      <w:pPr>
        <w:pStyle w:val="ListeParagraf"/>
        <w:numPr>
          <w:ilvl w:val="0"/>
          <w:numId w:val="47"/>
        </w:numPr>
        <w:ind w:left="851"/>
        <w:jc w:val="both"/>
        <w:rPr>
          <w:rFonts w:ascii="Times New Roman" w:hAnsi="Times New Roman"/>
          <w:sz w:val="24"/>
          <w:szCs w:val="24"/>
        </w:rPr>
      </w:pPr>
      <w:r w:rsidRPr="00C35C31">
        <w:rPr>
          <w:rFonts w:ascii="Times New Roman" w:hAnsi="Times New Roman"/>
          <w:sz w:val="24"/>
          <w:szCs w:val="24"/>
        </w:rPr>
        <w:t>Atık geçici depolama alanı, mevzuat gereksinimlerini karşılayacak şekilde diğer ala</w:t>
      </w:r>
      <w:r w:rsidR="00C35C31" w:rsidRPr="00C35C31">
        <w:rPr>
          <w:rFonts w:ascii="Times New Roman" w:hAnsi="Times New Roman"/>
          <w:sz w:val="24"/>
          <w:szCs w:val="24"/>
        </w:rPr>
        <w:t>nlar ve çevreden ayrılmalı,</w:t>
      </w:r>
    </w:p>
    <w:p w:rsidR="00C35C31" w:rsidRPr="00C35C31" w:rsidRDefault="00827B3A" w:rsidP="00C35C31">
      <w:pPr>
        <w:pStyle w:val="ListeParagraf"/>
        <w:numPr>
          <w:ilvl w:val="0"/>
          <w:numId w:val="47"/>
        </w:numPr>
        <w:ind w:left="851"/>
        <w:jc w:val="both"/>
        <w:rPr>
          <w:rFonts w:ascii="Times New Roman" w:hAnsi="Times New Roman"/>
          <w:sz w:val="24"/>
          <w:szCs w:val="24"/>
        </w:rPr>
      </w:pPr>
      <w:r w:rsidRPr="00C35C31">
        <w:rPr>
          <w:rFonts w:ascii="Times New Roman" w:hAnsi="Times New Roman"/>
          <w:sz w:val="24"/>
          <w:szCs w:val="24"/>
        </w:rPr>
        <w:lastRenderedPageBreak/>
        <w:t>Sıvı ve katı atık geçici depolama alanı, atıkların her tasfiyesinden/uzaklaştırılm</w:t>
      </w:r>
      <w:r w:rsidR="00C35C31" w:rsidRPr="00C35C31">
        <w:rPr>
          <w:rFonts w:ascii="Times New Roman" w:hAnsi="Times New Roman"/>
          <w:sz w:val="24"/>
          <w:szCs w:val="24"/>
        </w:rPr>
        <w:t>asından sonra temizlenmeli,</w:t>
      </w:r>
    </w:p>
    <w:p w:rsidR="00C35C31" w:rsidRPr="00C35C31" w:rsidRDefault="00827B3A" w:rsidP="00C35C31">
      <w:pPr>
        <w:pStyle w:val="ListeParagraf"/>
        <w:numPr>
          <w:ilvl w:val="0"/>
          <w:numId w:val="47"/>
        </w:numPr>
        <w:ind w:left="851"/>
        <w:jc w:val="both"/>
        <w:rPr>
          <w:rFonts w:ascii="Times New Roman" w:hAnsi="Times New Roman"/>
          <w:sz w:val="24"/>
          <w:szCs w:val="24"/>
        </w:rPr>
      </w:pPr>
      <w:r w:rsidRPr="00C35C31">
        <w:rPr>
          <w:rFonts w:ascii="Times New Roman" w:hAnsi="Times New Roman"/>
          <w:sz w:val="24"/>
          <w:szCs w:val="24"/>
        </w:rPr>
        <w:t xml:space="preserve">Araç, taşıyıcı ve konteynerler bakımlı, temiz </w:t>
      </w:r>
      <w:r w:rsidR="00C35C31" w:rsidRPr="00C35C31">
        <w:rPr>
          <w:rFonts w:ascii="Times New Roman" w:hAnsi="Times New Roman"/>
          <w:sz w:val="24"/>
          <w:szCs w:val="24"/>
        </w:rPr>
        <w:t>ve uygun durumda tutulmalı,</w:t>
      </w:r>
    </w:p>
    <w:p w:rsidR="00C35C31" w:rsidRPr="00C35C31" w:rsidRDefault="00827B3A" w:rsidP="00C35C31">
      <w:pPr>
        <w:pStyle w:val="ListeParagraf"/>
        <w:numPr>
          <w:ilvl w:val="0"/>
          <w:numId w:val="47"/>
        </w:numPr>
        <w:ind w:left="851"/>
        <w:jc w:val="both"/>
        <w:rPr>
          <w:rFonts w:ascii="Times New Roman" w:hAnsi="Times New Roman"/>
          <w:sz w:val="24"/>
          <w:szCs w:val="24"/>
        </w:rPr>
      </w:pPr>
      <w:r w:rsidRPr="00C35C31">
        <w:rPr>
          <w:rFonts w:ascii="Times New Roman" w:hAnsi="Times New Roman"/>
          <w:sz w:val="24"/>
          <w:szCs w:val="24"/>
        </w:rPr>
        <w:t>Kullanımda olan atık kumbaraları, tercihen elle temas etmeden açılabilir-kapanabilir (pedallı, sensörlü, vb.) olmalı.</w:t>
      </w:r>
    </w:p>
    <w:p w:rsidR="00C35C31" w:rsidRPr="00C35C31" w:rsidRDefault="00C35C31" w:rsidP="00C35C31">
      <w:pPr>
        <w:pStyle w:val="ListeParagraf"/>
        <w:ind w:left="851"/>
        <w:rPr>
          <w:rFonts w:ascii="Times New Roman" w:hAnsi="Times New Roman"/>
          <w:szCs w:val="24"/>
        </w:rPr>
      </w:pPr>
    </w:p>
    <w:p w:rsidR="006E1E4F" w:rsidRPr="005D7373" w:rsidRDefault="006E1E4F" w:rsidP="006E1E4F">
      <w:pPr>
        <w:pStyle w:val="ListeParagraf"/>
        <w:numPr>
          <w:ilvl w:val="0"/>
          <w:numId w:val="16"/>
        </w:numPr>
        <w:rPr>
          <w:rFonts w:ascii="Times New Roman" w:hAnsi="Times New Roman"/>
          <w:b/>
          <w:sz w:val="24"/>
          <w:szCs w:val="24"/>
        </w:rPr>
      </w:pPr>
      <w:r w:rsidRPr="005D7373">
        <w:rPr>
          <w:rFonts w:ascii="Times New Roman" w:hAnsi="Times New Roman"/>
          <w:b/>
          <w:sz w:val="24"/>
          <w:szCs w:val="24"/>
        </w:rPr>
        <w:t xml:space="preserve">YÜKLENİCİLER, HİZMET SUNUCULARI, TEDARİKÇİLER ZİYARETÇİLER </w:t>
      </w:r>
    </w:p>
    <w:p w:rsidR="00141D3C" w:rsidRDefault="00141D3C" w:rsidP="00141D3C">
      <w:pPr>
        <w:pStyle w:val="ListeParagraf"/>
        <w:rPr>
          <w:rFonts w:ascii="Times New Roman" w:hAnsi="Times New Roman"/>
          <w:b/>
          <w:szCs w:val="24"/>
        </w:rPr>
      </w:pPr>
    </w:p>
    <w:p w:rsidR="00405B38" w:rsidRPr="00141D3C" w:rsidRDefault="00405B38" w:rsidP="00141D3C">
      <w:pPr>
        <w:pStyle w:val="ListeParagraf"/>
        <w:numPr>
          <w:ilvl w:val="0"/>
          <w:numId w:val="48"/>
        </w:numPr>
        <w:ind w:left="851"/>
        <w:jc w:val="both"/>
        <w:rPr>
          <w:rFonts w:ascii="Times New Roman" w:hAnsi="Times New Roman"/>
          <w:sz w:val="24"/>
          <w:szCs w:val="24"/>
        </w:rPr>
      </w:pPr>
      <w:r w:rsidRPr="00141D3C">
        <w:rPr>
          <w:rFonts w:ascii="Times New Roman" w:hAnsi="Times New Roman"/>
          <w:sz w:val="24"/>
          <w:szCs w:val="24"/>
        </w:rPr>
        <w:t>Kuruluş, uyulması gereken kurallara dair tedarikçilerini bilgilendirir. (Eğitim Kayıtları)</w:t>
      </w:r>
    </w:p>
    <w:p w:rsidR="00405B38" w:rsidRPr="00141D3C" w:rsidRDefault="00405B38" w:rsidP="00141D3C">
      <w:pPr>
        <w:pStyle w:val="ListeParagraf"/>
        <w:numPr>
          <w:ilvl w:val="0"/>
          <w:numId w:val="48"/>
        </w:numPr>
        <w:ind w:left="851"/>
        <w:jc w:val="both"/>
        <w:rPr>
          <w:rFonts w:ascii="Times New Roman" w:hAnsi="Times New Roman"/>
          <w:sz w:val="24"/>
          <w:szCs w:val="24"/>
        </w:rPr>
      </w:pPr>
      <w:r w:rsidRPr="00141D3C">
        <w:rPr>
          <w:rFonts w:ascii="Times New Roman" w:hAnsi="Times New Roman"/>
          <w:sz w:val="24"/>
          <w:szCs w:val="24"/>
        </w:rPr>
        <w:t>Tedarikçilerin, belirlenen kurallara uymaları konusunda gerekli kontrol tedbirleri uygulanır. (Ziyaretçi Taahhütnamesi)</w:t>
      </w:r>
    </w:p>
    <w:p w:rsidR="00405B38" w:rsidRPr="00141D3C" w:rsidRDefault="00405B38" w:rsidP="00141D3C">
      <w:pPr>
        <w:pStyle w:val="ListeParagraf"/>
        <w:numPr>
          <w:ilvl w:val="0"/>
          <w:numId w:val="48"/>
        </w:numPr>
        <w:ind w:left="851"/>
        <w:jc w:val="both"/>
        <w:rPr>
          <w:rFonts w:ascii="Times New Roman" w:hAnsi="Times New Roman"/>
          <w:sz w:val="24"/>
          <w:szCs w:val="24"/>
        </w:rPr>
      </w:pPr>
      <w:r w:rsidRPr="00141D3C">
        <w:rPr>
          <w:rFonts w:ascii="Times New Roman" w:hAnsi="Times New Roman"/>
          <w:sz w:val="24"/>
          <w:szCs w:val="24"/>
        </w:rPr>
        <w:t xml:space="preserve">Dışarıdan tedarik edilen ürün ve hizmetlerin, kuruluşun </w:t>
      </w:r>
      <w:proofErr w:type="gramStart"/>
      <w:r w:rsidRPr="00141D3C">
        <w:rPr>
          <w:rFonts w:ascii="Times New Roman" w:hAnsi="Times New Roman"/>
          <w:sz w:val="24"/>
          <w:szCs w:val="24"/>
        </w:rPr>
        <w:t>hijyen</w:t>
      </w:r>
      <w:proofErr w:type="gramEnd"/>
      <w:r w:rsidRPr="00141D3C">
        <w:rPr>
          <w:rFonts w:ascii="Times New Roman" w:hAnsi="Times New Roman"/>
          <w:sz w:val="24"/>
          <w:szCs w:val="24"/>
        </w:rPr>
        <w:t xml:space="preserve"> sanitasyon</w:t>
      </w:r>
      <w:r w:rsidR="00141D3C" w:rsidRPr="00141D3C">
        <w:rPr>
          <w:rFonts w:ascii="Times New Roman" w:hAnsi="Times New Roman"/>
          <w:sz w:val="24"/>
          <w:szCs w:val="24"/>
        </w:rPr>
        <w:t xml:space="preserve"> </w:t>
      </w:r>
      <w:r w:rsidRPr="00141D3C">
        <w:rPr>
          <w:rFonts w:ascii="Times New Roman" w:hAnsi="Times New Roman"/>
          <w:sz w:val="24"/>
          <w:szCs w:val="24"/>
        </w:rPr>
        <w:t>uygulamalarını olumsuz şekilde</w:t>
      </w:r>
      <w:r w:rsidR="00141D3C" w:rsidRPr="00141D3C">
        <w:rPr>
          <w:rFonts w:ascii="Times New Roman" w:hAnsi="Times New Roman"/>
          <w:sz w:val="24"/>
          <w:szCs w:val="24"/>
        </w:rPr>
        <w:t xml:space="preserve"> </w:t>
      </w:r>
      <w:r w:rsidRPr="00141D3C">
        <w:rPr>
          <w:rFonts w:ascii="Times New Roman" w:hAnsi="Times New Roman"/>
          <w:sz w:val="24"/>
          <w:szCs w:val="24"/>
        </w:rPr>
        <w:t>etkilememesi için</w:t>
      </w:r>
      <w:r w:rsidR="00141D3C" w:rsidRPr="00141D3C">
        <w:rPr>
          <w:rFonts w:ascii="Times New Roman" w:hAnsi="Times New Roman"/>
          <w:sz w:val="24"/>
          <w:szCs w:val="24"/>
        </w:rPr>
        <w:t xml:space="preserve"> gerekli önlemleri alır.</w:t>
      </w:r>
    </w:p>
    <w:p w:rsidR="00405B38" w:rsidRDefault="00405B38" w:rsidP="00405B38">
      <w:pPr>
        <w:pStyle w:val="ListeParagraf"/>
        <w:numPr>
          <w:ilvl w:val="0"/>
          <w:numId w:val="48"/>
        </w:numPr>
        <w:ind w:left="851"/>
        <w:jc w:val="both"/>
        <w:rPr>
          <w:rFonts w:ascii="Times New Roman" w:hAnsi="Times New Roman"/>
          <w:sz w:val="24"/>
          <w:szCs w:val="24"/>
        </w:rPr>
      </w:pPr>
      <w:r w:rsidRPr="00141D3C">
        <w:rPr>
          <w:rFonts w:ascii="Times New Roman" w:hAnsi="Times New Roman"/>
          <w:sz w:val="24"/>
          <w:szCs w:val="24"/>
        </w:rPr>
        <w:t xml:space="preserve">Tedarikçi araçları ile ilgili temizlik ve </w:t>
      </w:r>
      <w:proofErr w:type="gramStart"/>
      <w:r w:rsidRPr="00141D3C">
        <w:rPr>
          <w:rFonts w:ascii="Times New Roman" w:hAnsi="Times New Roman"/>
          <w:sz w:val="24"/>
          <w:szCs w:val="24"/>
        </w:rPr>
        <w:t>hijyen</w:t>
      </w:r>
      <w:proofErr w:type="gramEnd"/>
      <w:r w:rsidR="00141D3C" w:rsidRPr="00141D3C">
        <w:rPr>
          <w:rFonts w:ascii="Times New Roman" w:hAnsi="Times New Roman"/>
          <w:sz w:val="24"/>
          <w:szCs w:val="24"/>
        </w:rPr>
        <w:t xml:space="preserve"> kontrolleri yapar.</w:t>
      </w:r>
    </w:p>
    <w:p w:rsidR="00875184" w:rsidRPr="00875184" w:rsidRDefault="00875184" w:rsidP="00875184">
      <w:pPr>
        <w:pStyle w:val="ListeParagraf"/>
        <w:ind w:left="851"/>
        <w:jc w:val="both"/>
        <w:rPr>
          <w:rFonts w:ascii="Times New Roman" w:hAnsi="Times New Roman"/>
          <w:sz w:val="24"/>
          <w:szCs w:val="24"/>
        </w:rPr>
      </w:pPr>
    </w:p>
    <w:p w:rsidR="00423E7F" w:rsidRPr="000471A4" w:rsidRDefault="00423E7F" w:rsidP="003F3794">
      <w:pPr>
        <w:pStyle w:val="ListeParagraf"/>
        <w:numPr>
          <w:ilvl w:val="0"/>
          <w:numId w:val="16"/>
        </w:numPr>
        <w:tabs>
          <w:tab w:val="left" w:pos="284"/>
        </w:tabs>
        <w:rPr>
          <w:rFonts w:ascii="Times New Roman" w:hAnsi="Times New Roman"/>
          <w:b/>
          <w:sz w:val="24"/>
          <w:szCs w:val="24"/>
        </w:rPr>
      </w:pPr>
      <w:r w:rsidRPr="000471A4">
        <w:rPr>
          <w:rFonts w:ascii="Times New Roman" w:hAnsi="Times New Roman"/>
          <w:b/>
          <w:sz w:val="24"/>
          <w:szCs w:val="24"/>
        </w:rPr>
        <w:t>BULAŞMA</w:t>
      </w:r>
    </w:p>
    <w:p w:rsidR="00423E7F" w:rsidRPr="00B07DF3" w:rsidRDefault="00423E7F" w:rsidP="00B07DF3">
      <w:pPr>
        <w:ind w:firstLine="720"/>
        <w:jc w:val="both"/>
        <w:rPr>
          <w:rFonts w:ascii="Times New Roman" w:hAnsi="Times New Roman"/>
          <w:szCs w:val="24"/>
        </w:rPr>
      </w:pPr>
      <w:r w:rsidRPr="00AE09A7">
        <w:rPr>
          <w:rFonts w:ascii="Times New Roman" w:hAnsi="Times New Roman"/>
          <w:szCs w:val="24"/>
        </w:rPr>
        <w:t xml:space="preserve">Henüz netlik kazanmamıştır. COVİD-19'ların kökeni hala araştırılmaktadır. Bununla birlikte eldeki veriler, </w:t>
      </w:r>
      <w:proofErr w:type="spellStart"/>
      <w:r w:rsidRPr="00AE09A7">
        <w:rPr>
          <w:rFonts w:ascii="Times New Roman" w:hAnsi="Times New Roman"/>
          <w:szCs w:val="24"/>
        </w:rPr>
        <w:t>Huanan</w:t>
      </w:r>
      <w:proofErr w:type="spellEnd"/>
      <w:r w:rsidRPr="00AE09A7">
        <w:rPr>
          <w:rFonts w:ascii="Times New Roman" w:hAnsi="Times New Roman"/>
          <w:szCs w:val="24"/>
        </w:rPr>
        <w:t xml:space="preserve"> Deniz Ürünleri Toptan Satış Pazarında yasadışı olarak satılan vahşi hayvanları işaret etmektedir. Bulaşma; Hastalığın başlangıcındaki ilk kaynak olarak </w:t>
      </w:r>
      <w:proofErr w:type="spellStart"/>
      <w:r w:rsidRPr="00AE09A7">
        <w:rPr>
          <w:rFonts w:ascii="Times New Roman" w:hAnsi="Times New Roman"/>
          <w:szCs w:val="24"/>
        </w:rPr>
        <w:t>Huanan</w:t>
      </w:r>
      <w:proofErr w:type="spellEnd"/>
      <w:r w:rsidRPr="00AE09A7">
        <w:rPr>
          <w:rFonts w:ascii="Times New Roman" w:hAnsi="Times New Roman"/>
          <w:szCs w:val="24"/>
        </w:rPr>
        <w:t xml:space="preserve"> Deniz Ürünleri Toptan Satış Pazarında yasadışı satılan vahşi hayvanlar düşünülmekle birlikte, insandan insana ve sağlık merkezlerinde bulaşma bildirilmiştir. Hastalığın damlacık yoluyla bulaştığı düşünülmektedir. Virüs hasta bireylerden öksürme, hapşırma yoluyla ortaya saçılan damlacıklarla ve hastaların bulaştırdığı yüzeylerden (göz, ağız, burun mukozasına temasla) bulaşabilir. Kişiden kişiye solunum yolunda virüs taşınabilir, ancak esas bulaşma hasta bireylerden olmaktadır. 14 güne kadar kuluçka süresi olabileceği düşünülmektedir. </w:t>
      </w:r>
      <w:proofErr w:type="spellStart"/>
      <w:r w:rsidRPr="00AE09A7">
        <w:rPr>
          <w:rFonts w:ascii="Times New Roman" w:hAnsi="Times New Roman"/>
          <w:szCs w:val="24"/>
        </w:rPr>
        <w:t>Corona</w:t>
      </w:r>
      <w:proofErr w:type="spellEnd"/>
      <w:r w:rsidRPr="00AE09A7">
        <w:rPr>
          <w:rFonts w:ascii="Times New Roman" w:hAnsi="Times New Roman"/>
          <w:szCs w:val="24"/>
        </w:rPr>
        <w:t xml:space="preserve"> </w:t>
      </w:r>
      <w:proofErr w:type="spellStart"/>
      <w:r w:rsidRPr="00AE09A7">
        <w:rPr>
          <w:rFonts w:ascii="Times New Roman" w:hAnsi="Times New Roman"/>
          <w:szCs w:val="24"/>
        </w:rPr>
        <w:t>virüslar</w:t>
      </w:r>
      <w:proofErr w:type="spellEnd"/>
      <w:r w:rsidRPr="00AE09A7">
        <w:rPr>
          <w:rFonts w:ascii="Times New Roman" w:hAnsi="Times New Roman"/>
          <w:szCs w:val="24"/>
        </w:rPr>
        <w:t xml:space="preserve"> genel olarak dış ortam dayanıklılığı olmayan virüslerdir, Ancak bugün için COVİD-19’un bulaştırıcılık süresi ve dış ortama dayanma süresi net olarak bilinmemektedir. </w:t>
      </w:r>
    </w:p>
    <w:p w:rsidR="000471A4" w:rsidRPr="00AE09A7" w:rsidRDefault="000471A4" w:rsidP="00423E7F">
      <w:pPr>
        <w:ind w:left="360"/>
        <w:rPr>
          <w:rFonts w:ascii="Times New Roman" w:hAnsi="Times New Roman"/>
          <w:b/>
          <w:szCs w:val="24"/>
        </w:rPr>
      </w:pPr>
    </w:p>
    <w:p w:rsidR="00423E7F" w:rsidRPr="000471A4" w:rsidRDefault="000471A4" w:rsidP="003F3794">
      <w:pPr>
        <w:pStyle w:val="ListeParagraf"/>
        <w:numPr>
          <w:ilvl w:val="0"/>
          <w:numId w:val="16"/>
        </w:numPr>
        <w:rPr>
          <w:rFonts w:ascii="Times New Roman" w:hAnsi="Times New Roman"/>
          <w:b/>
          <w:sz w:val="24"/>
          <w:szCs w:val="24"/>
        </w:rPr>
      </w:pPr>
      <w:r w:rsidRPr="000471A4">
        <w:rPr>
          <w:rFonts w:ascii="Times New Roman" w:hAnsi="Times New Roman"/>
          <w:b/>
          <w:sz w:val="24"/>
          <w:szCs w:val="24"/>
        </w:rPr>
        <w:t>KLİNİK ÖZELLİKLER</w:t>
      </w:r>
    </w:p>
    <w:p w:rsidR="00423E7F" w:rsidRDefault="00423E7F" w:rsidP="00B07DF3">
      <w:pPr>
        <w:ind w:firstLine="720"/>
        <w:jc w:val="both"/>
        <w:rPr>
          <w:rFonts w:ascii="Times New Roman" w:hAnsi="Times New Roman"/>
          <w:szCs w:val="24"/>
        </w:rPr>
      </w:pPr>
      <w:r w:rsidRPr="00AE09A7">
        <w:rPr>
          <w:rFonts w:ascii="Times New Roman" w:hAnsi="Times New Roman"/>
          <w:szCs w:val="24"/>
        </w:rPr>
        <w:t xml:space="preserve">Enfeksiyonun yaygın belirtileri solunum </w:t>
      </w:r>
      <w:proofErr w:type="gramStart"/>
      <w:r w:rsidRPr="00AE09A7">
        <w:rPr>
          <w:rFonts w:ascii="Times New Roman" w:hAnsi="Times New Roman"/>
          <w:szCs w:val="24"/>
        </w:rPr>
        <w:t>semptomları</w:t>
      </w:r>
      <w:proofErr w:type="gramEnd"/>
      <w:r w:rsidRPr="00AE09A7">
        <w:rPr>
          <w:rFonts w:ascii="Times New Roman" w:hAnsi="Times New Roman"/>
          <w:szCs w:val="24"/>
        </w:rPr>
        <w:t xml:space="preserve">, ateş, öksürük ve nefes darlığıdır. Daha ciddi vakalarda ağır solunum yolu </w:t>
      </w:r>
      <w:proofErr w:type="gramStart"/>
      <w:r w:rsidRPr="00AE09A7">
        <w:rPr>
          <w:rFonts w:ascii="Times New Roman" w:hAnsi="Times New Roman"/>
          <w:szCs w:val="24"/>
        </w:rPr>
        <w:t>enfeksiyonu</w:t>
      </w:r>
      <w:proofErr w:type="gramEnd"/>
      <w:r w:rsidRPr="00AE09A7">
        <w:rPr>
          <w:rFonts w:ascii="Times New Roman" w:hAnsi="Times New Roman"/>
          <w:szCs w:val="24"/>
        </w:rPr>
        <w:t xml:space="preserve">, böbrek yetmezliği ve hatta ölüm gelişebilir. </w:t>
      </w:r>
    </w:p>
    <w:p w:rsidR="000471A4" w:rsidRPr="00AE09A7" w:rsidRDefault="000471A4" w:rsidP="00423E7F">
      <w:pPr>
        <w:tabs>
          <w:tab w:val="left" w:pos="900"/>
        </w:tabs>
        <w:jc w:val="both"/>
        <w:rPr>
          <w:rFonts w:ascii="Times New Roman" w:hAnsi="Times New Roman"/>
          <w:szCs w:val="24"/>
        </w:rPr>
      </w:pPr>
    </w:p>
    <w:p w:rsidR="00B07DF3" w:rsidRPr="00B07DF3" w:rsidRDefault="00423E7F" w:rsidP="003F3794">
      <w:pPr>
        <w:pStyle w:val="ListeParagraf"/>
        <w:numPr>
          <w:ilvl w:val="0"/>
          <w:numId w:val="16"/>
        </w:numPr>
        <w:spacing w:after="120" w:line="360" w:lineRule="auto"/>
        <w:ind w:left="714" w:hanging="357"/>
        <w:jc w:val="both"/>
        <w:rPr>
          <w:rFonts w:ascii="Times New Roman" w:hAnsi="Times New Roman"/>
          <w:b/>
          <w:sz w:val="24"/>
          <w:szCs w:val="24"/>
        </w:rPr>
      </w:pPr>
      <w:r w:rsidRPr="000471A4">
        <w:rPr>
          <w:rFonts w:ascii="Times New Roman" w:hAnsi="Times New Roman"/>
          <w:b/>
          <w:sz w:val="24"/>
          <w:szCs w:val="24"/>
        </w:rPr>
        <w:t>EĞİTİM KURUMLARINDA YAPILACAKLAR</w:t>
      </w:r>
    </w:p>
    <w:p w:rsidR="00423E7F" w:rsidRPr="00B07DF3" w:rsidRDefault="00423E7F" w:rsidP="003F3794">
      <w:pPr>
        <w:pStyle w:val="ListeParagraf"/>
        <w:numPr>
          <w:ilvl w:val="0"/>
          <w:numId w:val="19"/>
        </w:numPr>
        <w:spacing w:before="240" w:after="160" w:line="259" w:lineRule="auto"/>
        <w:ind w:left="709"/>
        <w:jc w:val="both"/>
        <w:rPr>
          <w:rFonts w:ascii="Times New Roman" w:hAnsi="Times New Roman"/>
          <w:sz w:val="24"/>
          <w:szCs w:val="24"/>
        </w:rPr>
      </w:pPr>
      <w:r w:rsidRPr="00B07DF3">
        <w:rPr>
          <w:rFonts w:ascii="Times New Roman" w:hAnsi="Times New Roman"/>
          <w:sz w:val="24"/>
          <w:szCs w:val="24"/>
        </w:rPr>
        <w:t xml:space="preserve">COVİD-19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Pr="00B07DF3">
        <w:rPr>
          <w:rFonts w:ascii="Times New Roman" w:hAnsi="Times New Roman"/>
          <w:sz w:val="24"/>
          <w:szCs w:val="24"/>
        </w:rPr>
        <w:t>hijyen</w:t>
      </w:r>
      <w:proofErr w:type="gramEnd"/>
      <w:r w:rsidRPr="00B07DF3">
        <w:rPr>
          <w:rFonts w:ascii="Times New Roman" w:hAnsi="Times New Roman"/>
          <w:sz w:val="24"/>
          <w:szCs w:val="24"/>
        </w:rPr>
        <w:t xml:space="preserve"> kuralları konusunda bilgilendirilmesi gereklidir.</w:t>
      </w:r>
    </w:p>
    <w:p w:rsidR="00423E7F" w:rsidRPr="00B07DF3" w:rsidRDefault="00423E7F" w:rsidP="003F3794">
      <w:pPr>
        <w:pStyle w:val="ListeParagraf"/>
        <w:numPr>
          <w:ilvl w:val="0"/>
          <w:numId w:val="19"/>
        </w:numPr>
        <w:spacing w:after="160" w:line="259" w:lineRule="auto"/>
        <w:ind w:left="709"/>
        <w:jc w:val="both"/>
        <w:rPr>
          <w:rFonts w:ascii="Times New Roman" w:hAnsi="Times New Roman"/>
          <w:sz w:val="24"/>
          <w:szCs w:val="24"/>
        </w:rPr>
      </w:pPr>
      <w:r w:rsidRPr="00B07DF3">
        <w:rPr>
          <w:rFonts w:ascii="Times New Roman" w:hAnsi="Times New Roman"/>
          <w:sz w:val="24"/>
          <w:szCs w:val="24"/>
        </w:rPr>
        <w:t>Bu önlemlerin alınması için sağlık çalışanları, okul yönetimi ve öğretmenler, veliler ve öğrenciler arasında iş birliği ve eşgüdümün sağlanması büyük önem taşımaktadır.</w:t>
      </w:r>
    </w:p>
    <w:p w:rsidR="00423E7F" w:rsidRDefault="00423E7F" w:rsidP="005A59B4">
      <w:pPr>
        <w:pStyle w:val="ListeParagraf"/>
        <w:numPr>
          <w:ilvl w:val="0"/>
          <w:numId w:val="19"/>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El yıkama alışkanlıklarının yeterince sık olmaması, okul ortamında arkadaşları ile oldukça yakın ilişkide olmaları </w:t>
      </w:r>
      <w:proofErr w:type="gramStart"/>
      <w:r w:rsidRPr="00B07DF3">
        <w:rPr>
          <w:rFonts w:ascii="Times New Roman" w:hAnsi="Times New Roman"/>
          <w:sz w:val="24"/>
          <w:szCs w:val="24"/>
        </w:rPr>
        <w:t>enfeksiyonun</w:t>
      </w:r>
      <w:proofErr w:type="gramEnd"/>
      <w:r w:rsidRPr="00B07DF3">
        <w:rPr>
          <w:rFonts w:ascii="Times New Roman" w:hAnsi="Times New Roman"/>
          <w:sz w:val="24"/>
          <w:szCs w:val="24"/>
        </w:rPr>
        <w:t xml:space="preserve"> bulaşmasını ve yayılmasını kolaylaştırmaktadır.</w:t>
      </w:r>
    </w:p>
    <w:p w:rsidR="005A59B4" w:rsidRPr="005A59B4" w:rsidRDefault="005A59B4" w:rsidP="005A59B4">
      <w:pPr>
        <w:pStyle w:val="ListeParagraf"/>
        <w:spacing w:after="160" w:line="259" w:lineRule="auto"/>
        <w:ind w:left="709"/>
        <w:jc w:val="both"/>
        <w:rPr>
          <w:rFonts w:ascii="Times New Roman" w:hAnsi="Times New Roman"/>
          <w:sz w:val="24"/>
          <w:szCs w:val="24"/>
        </w:rPr>
      </w:pPr>
    </w:p>
    <w:p w:rsidR="00B07DF3" w:rsidRPr="00B07DF3" w:rsidRDefault="00423E7F" w:rsidP="003F3794">
      <w:pPr>
        <w:pStyle w:val="ListeParagraf"/>
        <w:numPr>
          <w:ilvl w:val="0"/>
          <w:numId w:val="16"/>
        </w:numPr>
        <w:spacing w:after="120" w:line="360" w:lineRule="auto"/>
        <w:ind w:left="714" w:hanging="357"/>
        <w:jc w:val="both"/>
        <w:rPr>
          <w:rFonts w:ascii="Times New Roman" w:hAnsi="Times New Roman"/>
          <w:b/>
          <w:sz w:val="24"/>
          <w:szCs w:val="24"/>
        </w:rPr>
      </w:pPr>
      <w:r w:rsidRPr="00B07DF3">
        <w:rPr>
          <w:rFonts w:ascii="Times New Roman" w:hAnsi="Times New Roman"/>
          <w:b/>
          <w:sz w:val="24"/>
          <w:szCs w:val="24"/>
        </w:rPr>
        <w:lastRenderedPageBreak/>
        <w:t>COVİD-19 VAKALARININ SAPTANMASI VE BİLDİRİMİ</w:t>
      </w:r>
    </w:p>
    <w:p w:rsidR="00423E7F" w:rsidRPr="00B07DF3" w:rsidRDefault="00423E7F" w:rsidP="003F3794">
      <w:pPr>
        <w:pStyle w:val="ListeParagraf"/>
        <w:numPr>
          <w:ilvl w:val="0"/>
          <w:numId w:val="20"/>
        </w:numPr>
        <w:spacing w:after="160" w:line="259" w:lineRule="auto"/>
        <w:ind w:left="709"/>
        <w:jc w:val="both"/>
        <w:rPr>
          <w:rFonts w:ascii="Times New Roman" w:hAnsi="Times New Roman"/>
          <w:sz w:val="24"/>
          <w:szCs w:val="24"/>
        </w:rPr>
      </w:pPr>
      <w:r w:rsidRPr="00B07DF3">
        <w:rPr>
          <w:rFonts w:ascii="Times New Roman" w:hAnsi="Times New Roman"/>
          <w:sz w:val="24"/>
          <w:szCs w:val="24"/>
        </w:rPr>
        <w:t>Aileler COVİD-19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23E7F" w:rsidRPr="00B07DF3" w:rsidRDefault="00423E7F" w:rsidP="003F3794">
      <w:pPr>
        <w:pStyle w:val="ListeParagraf"/>
        <w:numPr>
          <w:ilvl w:val="0"/>
          <w:numId w:val="20"/>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Okul yönetimi, olası COVİD-19 vakasına ait öğrenci devamsızlıklarını günlük olarak bildirmelidir. Devamsızlık bilgilerinin kurumlar arası veri akışı yayımlanacak </w:t>
      </w:r>
      <w:proofErr w:type="gramStart"/>
      <w:r w:rsidRPr="00B07DF3">
        <w:rPr>
          <w:rFonts w:ascii="Times New Roman" w:hAnsi="Times New Roman"/>
          <w:sz w:val="24"/>
          <w:szCs w:val="24"/>
        </w:rPr>
        <w:t>prosedürlere</w:t>
      </w:r>
      <w:proofErr w:type="gramEnd"/>
      <w:r w:rsidRPr="00B07DF3">
        <w:rPr>
          <w:rFonts w:ascii="Times New Roman" w:hAnsi="Times New Roman"/>
          <w:sz w:val="24"/>
          <w:szCs w:val="24"/>
        </w:rPr>
        <w:t xml:space="preserve"> göre yapılacaktır.</w:t>
      </w:r>
    </w:p>
    <w:p w:rsidR="00423E7F" w:rsidRPr="00B07DF3" w:rsidRDefault="00423E7F" w:rsidP="003F3794">
      <w:pPr>
        <w:pStyle w:val="ListeParagraf"/>
        <w:numPr>
          <w:ilvl w:val="0"/>
          <w:numId w:val="20"/>
        </w:numPr>
        <w:spacing w:after="160" w:line="259" w:lineRule="auto"/>
        <w:ind w:left="709"/>
        <w:jc w:val="both"/>
        <w:rPr>
          <w:rFonts w:ascii="Times New Roman" w:hAnsi="Times New Roman"/>
          <w:sz w:val="24"/>
          <w:szCs w:val="24"/>
        </w:rPr>
      </w:pPr>
      <w:r w:rsidRPr="00B07DF3">
        <w:rPr>
          <w:rFonts w:ascii="Times New Roman" w:hAnsi="Times New Roman"/>
          <w:sz w:val="24"/>
          <w:szCs w:val="24"/>
        </w:rPr>
        <w:t>COVİD-19 ve benzeri hastalık nedeniyle eve gönderilen öğrenci ya da personelin hastalık belirtileri geçene ve kendini günlük faaliyetlerini yapabilecek kadar iyi hissedene dek eğitim kurumuna gelmemesi ve risk grubunda olan kişilerin sağlık kuruluşlarına başvurmaları sağlanmalıdır.</w:t>
      </w:r>
    </w:p>
    <w:p w:rsidR="00423E7F" w:rsidRDefault="00423E7F" w:rsidP="003F3794">
      <w:pPr>
        <w:pStyle w:val="ListeParagraf"/>
        <w:numPr>
          <w:ilvl w:val="0"/>
          <w:numId w:val="20"/>
        </w:numPr>
        <w:spacing w:after="160" w:line="259" w:lineRule="auto"/>
        <w:ind w:left="709"/>
        <w:jc w:val="both"/>
        <w:rPr>
          <w:rFonts w:ascii="Times New Roman" w:hAnsi="Times New Roman"/>
          <w:sz w:val="24"/>
          <w:szCs w:val="24"/>
        </w:rPr>
      </w:pPr>
      <w:r w:rsidRPr="00B07DF3">
        <w:rPr>
          <w:rFonts w:ascii="Times New Roman" w:hAnsi="Times New Roman"/>
          <w:sz w:val="24"/>
          <w:szCs w:val="24"/>
        </w:rPr>
        <w:t>Bu dönemde hasta kişilerin mümkün olduğu kadar dışarı çıkmamaları ve kalabalık ortamlardan (sinema, konser, toplu taşıma araçları gibi) uzak tutulmaları konusunda bilgi verilmelidir.</w:t>
      </w:r>
    </w:p>
    <w:p w:rsidR="00B07DF3" w:rsidRPr="00B07DF3" w:rsidRDefault="00B07DF3" w:rsidP="00B07DF3">
      <w:pPr>
        <w:pStyle w:val="ListeParagraf"/>
        <w:spacing w:after="160" w:line="259" w:lineRule="auto"/>
        <w:ind w:left="709"/>
        <w:jc w:val="both"/>
        <w:rPr>
          <w:rFonts w:ascii="Times New Roman" w:hAnsi="Times New Roman"/>
          <w:sz w:val="24"/>
          <w:szCs w:val="24"/>
        </w:rPr>
      </w:pPr>
    </w:p>
    <w:p w:rsidR="00423E7F" w:rsidRPr="00B07DF3" w:rsidRDefault="00423E7F" w:rsidP="003F3794">
      <w:pPr>
        <w:pStyle w:val="ListeParagraf"/>
        <w:numPr>
          <w:ilvl w:val="0"/>
          <w:numId w:val="16"/>
        </w:numPr>
        <w:tabs>
          <w:tab w:val="left" w:pos="7095"/>
          <w:tab w:val="left" w:pos="7635"/>
        </w:tabs>
        <w:jc w:val="both"/>
        <w:rPr>
          <w:rFonts w:ascii="Times New Roman" w:hAnsi="Times New Roman"/>
          <w:b/>
          <w:sz w:val="24"/>
          <w:szCs w:val="24"/>
        </w:rPr>
      </w:pPr>
      <w:r w:rsidRPr="00B07DF3">
        <w:rPr>
          <w:rFonts w:ascii="Times New Roman" w:hAnsi="Times New Roman"/>
          <w:b/>
          <w:sz w:val="24"/>
          <w:szCs w:val="24"/>
        </w:rPr>
        <w:t>EĞİTİM KURUMUNDA ALINACAK TEMİZLİK ÖNLEMLERİ</w:t>
      </w:r>
      <w:r w:rsidRPr="00B07DF3">
        <w:rPr>
          <w:rFonts w:ascii="Times New Roman" w:hAnsi="Times New Roman"/>
          <w:b/>
          <w:sz w:val="24"/>
          <w:szCs w:val="24"/>
        </w:rPr>
        <w:tab/>
      </w:r>
      <w:r w:rsidRPr="00B07DF3">
        <w:rPr>
          <w:rFonts w:ascii="Times New Roman" w:hAnsi="Times New Roman" w:cs="Times New Roman"/>
          <w:b/>
          <w:sz w:val="24"/>
          <w:szCs w:val="24"/>
        </w:rPr>
        <w:tab/>
      </w:r>
    </w:p>
    <w:p w:rsidR="00423E7F" w:rsidRPr="00AE09A7" w:rsidRDefault="00423E7F" w:rsidP="003F3794">
      <w:pPr>
        <w:pStyle w:val="NormalWeb"/>
        <w:numPr>
          <w:ilvl w:val="0"/>
          <w:numId w:val="21"/>
        </w:numPr>
        <w:spacing w:before="0" w:beforeAutospacing="0"/>
        <w:ind w:left="709"/>
        <w:jc w:val="both"/>
      </w:pPr>
      <w:r w:rsidRPr="00AE09A7">
        <w:t>Eller, parmak araları, tırnak ucu ve avuç içlerini de ovalayarak, sabun ve suyla en az 20 saniye yıkanmalı.</w:t>
      </w:r>
    </w:p>
    <w:p w:rsidR="00423E7F" w:rsidRPr="00AE09A7" w:rsidRDefault="00423E7F" w:rsidP="003F3794">
      <w:pPr>
        <w:pStyle w:val="NormalWeb"/>
        <w:numPr>
          <w:ilvl w:val="0"/>
          <w:numId w:val="21"/>
        </w:numPr>
        <w:ind w:left="709"/>
        <w:jc w:val="both"/>
      </w:pPr>
      <w:r w:rsidRPr="00AE09A7">
        <w:t>Kirli ellerle göz, burun ve ağza dokunmaktan kaçınılmalı. Özellikle hapşırma ve öksürme sonrasında ellerin su ve sabunla iyice yıkanmalıdır.</w:t>
      </w:r>
    </w:p>
    <w:p w:rsidR="00423E7F" w:rsidRPr="00AE09A7" w:rsidRDefault="00423E7F" w:rsidP="003F3794">
      <w:pPr>
        <w:pStyle w:val="NormalWeb"/>
        <w:numPr>
          <w:ilvl w:val="0"/>
          <w:numId w:val="21"/>
        </w:numPr>
        <w:ind w:left="709"/>
        <w:jc w:val="both"/>
      </w:pPr>
      <w:r w:rsidRPr="00AE09A7">
        <w:t>Her tuvalet kullanımı öncesinde ve sonrasında eller mutlaka yıkanmalıdır. Her tuvalet kullanımı sonrasında klozet kapağı kapatılarak sifon çekilmelidir.</w:t>
      </w:r>
    </w:p>
    <w:p w:rsidR="00423E7F" w:rsidRPr="00AE09A7" w:rsidRDefault="00423E7F" w:rsidP="003F3794">
      <w:pPr>
        <w:pStyle w:val="NormalWeb"/>
        <w:numPr>
          <w:ilvl w:val="0"/>
          <w:numId w:val="21"/>
        </w:numPr>
        <w:ind w:left="709"/>
        <w:jc w:val="both"/>
      </w:pPr>
      <w:r w:rsidRPr="00AE09A7">
        <w:t>Özellikle kış aylarında tokalaşma, sarılma ve öpüşmeden kaçınılmalı.</w:t>
      </w:r>
    </w:p>
    <w:p w:rsidR="00423E7F" w:rsidRPr="00AE09A7" w:rsidRDefault="00423E7F" w:rsidP="003F3794">
      <w:pPr>
        <w:pStyle w:val="NormalWeb"/>
        <w:numPr>
          <w:ilvl w:val="0"/>
          <w:numId w:val="21"/>
        </w:numPr>
        <w:ind w:left="709"/>
        <w:jc w:val="both"/>
      </w:pPr>
      <w:r w:rsidRPr="00AE09A7">
        <w:t>Öksürüldüğünde ya da hapşırıldığında ağız ve burun mendille kapatılmalı, mendil bulunmadığı durumlarda dirsek içi ile kapatılmalıdır.</w:t>
      </w:r>
    </w:p>
    <w:p w:rsidR="00423E7F" w:rsidRPr="00AE09A7" w:rsidRDefault="00423E7F" w:rsidP="003F3794">
      <w:pPr>
        <w:pStyle w:val="NormalWeb"/>
        <w:numPr>
          <w:ilvl w:val="0"/>
          <w:numId w:val="21"/>
        </w:numPr>
        <w:tabs>
          <w:tab w:val="left" w:pos="7095"/>
        </w:tabs>
        <w:ind w:left="709"/>
        <w:jc w:val="both"/>
      </w:pPr>
      <w:proofErr w:type="gramStart"/>
      <w:r w:rsidRPr="00AE09A7">
        <w:t>Kağıt</w:t>
      </w:r>
      <w:proofErr w:type="gramEnd"/>
      <w:r w:rsidRPr="00AE09A7">
        <w:t xml:space="preserve"> mendil kullanıldıktan sonra çöp kovasına atılmalı ve eller yıkanmalı.</w:t>
      </w:r>
    </w:p>
    <w:p w:rsidR="00423E7F" w:rsidRPr="00AE09A7" w:rsidRDefault="00423E7F" w:rsidP="003F3794">
      <w:pPr>
        <w:pStyle w:val="NormalWeb"/>
        <w:numPr>
          <w:ilvl w:val="0"/>
          <w:numId w:val="21"/>
        </w:numPr>
        <w:tabs>
          <w:tab w:val="left" w:pos="7095"/>
        </w:tabs>
        <w:ind w:left="709"/>
        <w:jc w:val="both"/>
      </w:pPr>
      <w:r w:rsidRPr="00AE09A7">
        <w:t>Öğrencilerin çok fazla temas ettikleri yüzeylerle (kapı kolları, tuvalet kapıları, lavabo muslukları, bilgisayar klavye ve fareleri, servis kapı kolları ve oturma yerlerinde tutunmaya yarayan kollar vb.) bulaşma gerçekleşebilir.</w:t>
      </w:r>
      <w:r w:rsidR="00253201">
        <w:t xml:space="preserve"> </w:t>
      </w:r>
      <w:r w:rsidRPr="00AE09A7">
        <w:t>Yemek servisi yapılan eğitim kurumlarında bu yüzeylere sandalyelerin üst kısımları, yemek masaları da eklenebilir.</w:t>
      </w:r>
    </w:p>
    <w:p w:rsidR="00423E7F" w:rsidRPr="00AE09A7" w:rsidRDefault="00423E7F" w:rsidP="003F3794">
      <w:pPr>
        <w:pStyle w:val="NormalWeb"/>
        <w:numPr>
          <w:ilvl w:val="0"/>
          <w:numId w:val="21"/>
        </w:numPr>
        <w:tabs>
          <w:tab w:val="left" w:pos="7095"/>
        </w:tabs>
        <w:ind w:left="709"/>
        <w:jc w:val="both"/>
      </w:pPr>
      <w:r w:rsidRPr="00AE09A7">
        <w:t>Eğitim kurumlarında sınıflar, öğretmen odası ve diğer odalar, hava akımını sağlayacak şekilde sık sık havalandırılmalıdır.</w:t>
      </w:r>
    </w:p>
    <w:p w:rsidR="00423E7F" w:rsidRPr="00AE09A7" w:rsidRDefault="00423E7F" w:rsidP="003F3794">
      <w:pPr>
        <w:pStyle w:val="NormalWeb"/>
        <w:numPr>
          <w:ilvl w:val="0"/>
          <w:numId w:val="21"/>
        </w:numPr>
        <w:tabs>
          <w:tab w:val="left" w:pos="7095"/>
        </w:tabs>
        <w:ind w:left="709"/>
        <w:jc w:val="both"/>
      </w:pPr>
      <w:r w:rsidRPr="00AE09A7">
        <w:t>Okul ve kreş gibi toplu yaşam alanlarında oyun parkı, oyuncaklar, çocuk karyolası, etajer, sandalye, yemek masası, pencere kenarı, kapı kolu gibi sık temas edilen yerler deterjanlı su ile günlük temizlenmelidir.</w:t>
      </w:r>
    </w:p>
    <w:p w:rsidR="00423E7F" w:rsidRPr="00AE09A7" w:rsidRDefault="00423E7F" w:rsidP="003F3794">
      <w:pPr>
        <w:pStyle w:val="NormalWeb"/>
        <w:numPr>
          <w:ilvl w:val="0"/>
          <w:numId w:val="21"/>
        </w:numPr>
        <w:tabs>
          <w:tab w:val="left" w:pos="7095"/>
        </w:tabs>
        <w:ind w:left="709"/>
        <w:jc w:val="both"/>
      </w:pPr>
      <w:r w:rsidRPr="00AE09A7">
        <w:t xml:space="preserve">Sık kullanılan ve canlı </w:t>
      </w:r>
      <w:proofErr w:type="spellStart"/>
      <w:r w:rsidRPr="00AE09A7">
        <w:t>influenza</w:t>
      </w:r>
      <w:proofErr w:type="spellEnd"/>
      <w:r w:rsidRPr="00AE09A7">
        <w:t xml:space="preserve"> virüslerinin bulunabileceği yüzeylerin (kapı kolları, bilgisayar klavyesi, cep telefonu ya da kablolu telefon ahizeleri, televizyon uzaktan </w:t>
      </w:r>
      <w:r w:rsidRPr="00AE09A7">
        <w:lastRenderedPageBreak/>
        <w:t>kumandaları, sandalye, masa ve sıralar vb. yüzeyler) dezenfeksiyonu için Sağlık Bakanlığı tarafından belirlenen oranda sulandırılmış çamaşır suyu yeterlidir.</w:t>
      </w:r>
    </w:p>
    <w:p w:rsidR="00423E7F" w:rsidRPr="00AE09A7" w:rsidRDefault="00423E7F" w:rsidP="003F3794">
      <w:pPr>
        <w:pStyle w:val="NormalWeb"/>
        <w:numPr>
          <w:ilvl w:val="0"/>
          <w:numId w:val="21"/>
        </w:numPr>
        <w:tabs>
          <w:tab w:val="left" w:pos="7095"/>
        </w:tabs>
        <w:ind w:left="709"/>
        <w:jc w:val="both"/>
      </w:pPr>
      <w:r w:rsidRPr="00AE09A7">
        <w:t>Temizlik, temiz alandan kirli alana doğru yapılmalıdır.</w:t>
      </w:r>
    </w:p>
    <w:p w:rsidR="00423E7F" w:rsidRPr="00AE09A7" w:rsidRDefault="00423E7F" w:rsidP="003F3794">
      <w:pPr>
        <w:pStyle w:val="NormalWeb"/>
        <w:numPr>
          <w:ilvl w:val="0"/>
          <w:numId w:val="21"/>
        </w:numPr>
        <w:tabs>
          <w:tab w:val="left" w:pos="7095"/>
        </w:tabs>
        <w:ind w:left="709"/>
        <w:jc w:val="both"/>
      </w:pPr>
      <w:r w:rsidRPr="00AE09A7">
        <w:t>Temizlik malzemeleri her bölüm için ayrı olmalı ve temizlik malzemeleri kendi ambalajlarında ya da etiketlenmiş olarak saklanmalıdır.</w:t>
      </w:r>
    </w:p>
    <w:p w:rsidR="00423E7F" w:rsidRPr="00AE09A7" w:rsidRDefault="00423E7F" w:rsidP="003F3794">
      <w:pPr>
        <w:pStyle w:val="NormalWeb"/>
        <w:numPr>
          <w:ilvl w:val="0"/>
          <w:numId w:val="21"/>
        </w:numPr>
        <w:tabs>
          <w:tab w:val="left" w:pos="7095"/>
        </w:tabs>
        <w:ind w:left="709"/>
        <w:jc w:val="both"/>
      </w:pPr>
      <w:r w:rsidRPr="00AE09A7">
        <w:t>Temizlik için kullanılan malzemeler ıslak bırakılmamalıdır. Temizlik bitiminde malzemeler uygun şekilde yıkanıp kurutulmalıdır. Temizlik malzemeleri ve paspaslar mutlaka kuru olarak, mümkünse ayrı bir oda/bölmede saklanmalıdır.</w:t>
      </w:r>
    </w:p>
    <w:p w:rsidR="00423E7F" w:rsidRPr="00AE09A7" w:rsidRDefault="00423E7F" w:rsidP="003F3794">
      <w:pPr>
        <w:pStyle w:val="NormalWeb"/>
        <w:numPr>
          <w:ilvl w:val="0"/>
          <w:numId w:val="21"/>
        </w:numPr>
        <w:tabs>
          <w:tab w:val="left" w:pos="7095"/>
        </w:tabs>
        <w:ind w:left="709"/>
        <w:jc w:val="both"/>
      </w:pPr>
      <w:r w:rsidRPr="00AE09A7">
        <w:t xml:space="preserve">Temizlik için kullanılacak çamaşır suyunun sulandırılma işlemi günlük olarak yapılmalıdır. </w:t>
      </w:r>
    </w:p>
    <w:p w:rsidR="005D7373" w:rsidRDefault="00423E7F" w:rsidP="005D7373">
      <w:pPr>
        <w:pStyle w:val="NormalWeb"/>
        <w:numPr>
          <w:ilvl w:val="0"/>
          <w:numId w:val="21"/>
        </w:numPr>
        <w:tabs>
          <w:tab w:val="left" w:pos="7095"/>
        </w:tabs>
        <w:ind w:left="709"/>
        <w:jc w:val="both"/>
      </w:pPr>
      <w:r w:rsidRPr="00AE09A7">
        <w:t xml:space="preserve">Lavabo ve etrafı günlük ve görünür kirlenme oldukça su ve deterjan ile temizlenmeli, çamaşır suyuyla </w:t>
      </w:r>
      <w:proofErr w:type="gramStart"/>
      <w:r w:rsidRPr="00AE09A7">
        <w:t>dezenfekte</w:t>
      </w:r>
      <w:proofErr w:type="gramEnd"/>
      <w:r w:rsidRPr="00AE09A7">
        <w:t xml:space="preserve"> edilmelidir.</w:t>
      </w:r>
    </w:p>
    <w:p w:rsidR="00423E7F" w:rsidRPr="005D7373" w:rsidRDefault="00423E7F" w:rsidP="005D7373">
      <w:pPr>
        <w:pStyle w:val="NormalWeb"/>
        <w:numPr>
          <w:ilvl w:val="0"/>
          <w:numId w:val="16"/>
        </w:numPr>
        <w:tabs>
          <w:tab w:val="left" w:pos="7095"/>
        </w:tabs>
        <w:jc w:val="both"/>
      </w:pPr>
      <w:r w:rsidRPr="005D7373">
        <w:rPr>
          <w:b/>
        </w:rPr>
        <w:t>PERSONELİN UYMASI GEREKEN STANDART KONTROL ÖNLEMLERİ</w:t>
      </w:r>
    </w:p>
    <w:p w:rsidR="00423E7F" w:rsidRPr="00AE09A7" w:rsidRDefault="00423E7F" w:rsidP="00B07DF3">
      <w:pPr>
        <w:spacing w:before="120" w:after="120"/>
        <w:ind w:left="709"/>
        <w:rPr>
          <w:rFonts w:ascii="Times New Roman" w:hAnsi="Times New Roman"/>
          <w:b/>
          <w:szCs w:val="24"/>
        </w:rPr>
      </w:pPr>
      <w:r w:rsidRPr="00AE09A7">
        <w:rPr>
          <w:rFonts w:ascii="Times New Roman" w:hAnsi="Times New Roman"/>
          <w:b/>
          <w:szCs w:val="24"/>
        </w:rPr>
        <w:t>1</w:t>
      </w:r>
      <w:r w:rsidR="00A7049A">
        <w:rPr>
          <w:rFonts w:ascii="Times New Roman" w:hAnsi="Times New Roman"/>
          <w:b/>
          <w:szCs w:val="24"/>
        </w:rPr>
        <w:t>9</w:t>
      </w:r>
      <w:r w:rsidRPr="00AE09A7">
        <w:rPr>
          <w:rFonts w:ascii="Times New Roman" w:hAnsi="Times New Roman"/>
          <w:b/>
          <w:szCs w:val="24"/>
        </w:rPr>
        <w:t>.1 El Hijyeni</w:t>
      </w:r>
    </w:p>
    <w:p w:rsidR="00423E7F" w:rsidRPr="00B07DF3" w:rsidRDefault="00423E7F" w:rsidP="003F3794">
      <w:pPr>
        <w:pStyle w:val="ListeParagraf"/>
        <w:numPr>
          <w:ilvl w:val="0"/>
          <w:numId w:val="22"/>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El </w:t>
      </w:r>
      <w:proofErr w:type="gramStart"/>
      <w:r w:rsidRPr="00B07DF3">
        <w:rPr>
          <w:rFonts w:ascii="Times New Roman" w:hAnsi="Times New Roman"/>
          <w:sz w:val="24"/>
          <w:szCs w:val="24"/>
        </w:rPr>
        <w:t>hijyeni</w:t>
      </w:r>
      <w:proofErr w:type="gramEnd"/>
      <w:r w:rsidRPr="00B07DF3">
        <w:rPr>
          <w:rFonts w:ascii="Times New Roman" w:hAnsi="Times New Roman"/>
          <w:sz w:val="24"/>
          <w:szCs w:val="24"/>
        </w:rPr>
        <w:t xml:space="preserve"> terimi suyla sabunla ellerin yıkanması veya alkol bazlı el antiseptiklerini kullanarak ellerin ovalamasını içerir.  </w:t>
      </w:r>
    </w:p>
    <w:p w:rsidR="00423E7F" w:rsidRPr="00B07DF3" w:rsidRDefault="00423E7F" w:rsidP="003F3794">
      <w:pPr>
        <w:pStyle w:val="ListeParagraf"/>
        <w:numPr>
          <w:ilvl w:val="0"/>
          <w:numId w:val="22"/>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Ellerde gözle görülür kirlenme varsa veya solunum salgılarına maruz kalınmışsa, alkol </w:t>
      </w:r>
      <w:proofErr w:type="gramStart"/>
      <w:r w:rsidRPr="00B07DF3">
        <w:rPr>
          <w:rFonts w:ascii="Times New Roman" w:hAnsi="Times New Roman"/>
          <w:sz w:val="24"/>
          <w:szCs w:val="24"/>
        </w:rPr>
        <w:t>bazlı</w:t>
      </w:r>
      <w:proofErr w:type="gramEnd"/>
      <w:r w:rsidRPr="00B07DF3">
        <w:rPr>
          <w:rFonts w:ascii="Times New Roman" w:hAnsi="Times New Roman"/>
          <w:sz w:val="24"/>
          <w:szCs w:val="24"/>
        </w:rPr>
        <w:t xml:space="preserve"> el antiseptiklerinin etkinliği kısıtlı olacağından, eller su ve sabunla yıkanmalı ve kurulanmalıdır.</w:t>
      </w:r>
    </w:p>
    <w:p w:rsidR="00423E7F" w:rsidRPr="00B07DF3" w:rsidRDefault="00423E7F" w:rsidP="003F3794">
      <w:pPr>
        <w:pStyle w:val="ListeParagraf"/>
        <w:numPr>
          <w:ilvl w:val="0"/>
          <w:numId w:val="22"/>
        </w:numPr>
        <w:spacing w:line="259" w:lineRule="auto"/>
        <w:ind w:left="709"/>
        <w:jc w:val="both"/>
        <w:rPr>
          <w:rFonts w:ascii="Times New Roman" w:hAnsi="Times New Roman"/>
          <w:b/>
          <w:sz w:val="24"/>
          <w:szCs w:val="24"/>
        </w:rPr>
      </w:pPr>
      <w:r w:rsidRPr="00B07DF3">
        <w:rPr>
          <w:rFonts w:ascii="Times New Roman" w:hAnsi="Times New Roman"/>
          <w:sz w:val="24"/>
          <w:szCs w:val="24"/>
        </w:rPr>
        <w:t>Kurulama için tek kullanımlık kâğıt havlular kullanılmalı ve ayakla çalışan kapaklı çöp kutularına atılmalıdır.</w:t>
      </w:r>
    </w:p>
    <w:p w:rsidR="00423E7F" w:rsidRPr="00AE09A7" w:rsidRDefault="00423E7F" w:rsidP="00B07DF3">
      <w:pPr>
        <w:spacing w:before="120" w:line="360" w:lineRule="auto"/>
        <w:ind w:left="709"/>
        <w:jc w:val="both"/>
        <w:rPr>
          <w:rFonts w:ascii="Times New Roman" w:hAnsi="Times New Roman"/>
          <w:b/>
          <w:szCs w:val="24"/>
        </w:rPr>
      </w:pPr>
      <w:r w:rsidRPr="00AE09A7">
        <w:rPr>
          <w:rFonts w:ascii="Times New Roman" w:hAnsi="Times New Roman"/>
          <w:b/>
          <w:szCs w:val="24"/>
        </w:rPr>
        <w:t>1</w:t>
      </w:r>
      <w:r w:rsidR="005D7373">
        <w:rPr>
          <w:rFonts w:ascii="Times New Roman" w:hAnsi="Times New Roman"/>
          <w:b/>
          <w:szCs w:val="24"/>
        </w:rPr>
        <w:t>7</w:t>
      </w:r>
      <w:r w:rsidRPr="00AE09A7">
        <w:rPr>
          <w:rFonts w:ascii="Times New Roman" w:hAnsi="Times New Roman"/>
          <w:b/>
          <w:szCs w:val="24"/>
        </w:rPr>
        <w:t>.2 El Hijyeni Sağlanması Gereken Durumlar</w:t>
      </w:r>
    </w:p>
    <w:p w:rsidR="00423E7F" w:rsidRPr="00B07DF3" w:rsidRDefault="00423E7F" w:rsidP="003F3794">
      <w:pPr>
        <w:pStyle w:val="ListeParagraf"/>
        <w:numPr>
          <w:ilvl w:val="0"/>
          <w:numId w:val="23"/>
        </w:numPr>
        <w:spacing w:after="160" w:line="259" w:lineRule="auto"/>
        <w:ind w:left="709"/>
        <w:jc w:val="both"/>
        <w:rPr>
          <w:rFonts w:ascii="Times New Roman" w:hAnsi="Times New Roman"/>
          <w:b/>
          <w:sz w:val="24"/>
          <w:szCs w:val="24"/>
        </w:rPr>
      </w:pPr>
      <w:r w:rsidRPr="00B07DF3">
        <w:rPr>
          <w:rFonts w:ascii="Times New Roman" w:hAnsi="Times New Roman"/>
          <w:sz w:val="24"/>
          <w:szCs w:val="24"/>
        </w:rPr>
        <w:t xml:space="preserve">Kişilerle her temas öncesinde ve sonrasında el </w:t>
      </w:r>
      <w:proofErr w:type="gramStart"/>
      <w:r w:rsidRPr="00B07DF3">
        <w:rPr>
          <w:rFonts w:ascii="Times New Roman" w:hAnsi="Times New Roman"/>
          <w:sz w:val="24"/>
          <w:szCs w:val="24"/>
        </w:rPr>
        <w:t>hijyeni</w:t>
      </w:r>
      <w:proofErr w:type="gramEnd"/>
      <w:r w:rsidRPr="00B07DF3">
        <w:rPr>
          <w:rFonts w:ascii="Times New Roman" w:hAnsi="Times New Roman"/>
          <w:sz w:val="24"/>
          <w:szCs w:val="24"/>
        </w:rPr>
        <w:t xml:space="preserve"> sağlanmalıdır.</w:t>
      </w:r>
    </w:p>
    <w:p w:rsidR="00423E7F" w:rsidRPr="00B07DF3" w:rsidRDefault="00423E7F" w:rsidP="003F3794">
      <w:pPr>
        <w:pStyle w:val="ListeParagraf"/>
        <w:numPr>
          <w:ilvl w:val="0"/>
          <w:numId w:val="23"/>
        </w:numPr>
        <w:spacing w:after="160" w:line="259" w:lineRule="auto"/>
        <w:ind w:left="709"/>
        <w:jc w:val="both"/>
        <w:rPr>
          <w:rFonts w:ascii="Times New Roman" w:hAnsi="Times New Roman"/>
          <w:b/>
          <w:sz w:val="24"/>
          <w:szCs w:val="24"/>
        </w:rPr>
      </w:pPr>
      <w:r w:rsidRPr="00B07DF3">
        <w:rPr>
          <w:rFonts w:ascii="Times New Roman" w:hAnsi="Times New Roman"/>
          <w:sz w:val="24"/>
          <w:szCs w:val="24"/>
        </w:rPr>
        <w:t xml:space="preserve">Eldiven giyilmesi gereken durumlarda da benzer şekilde eldiven giyilmeden önce ve eldiven çıkarıldıktan sonra el </w:t>
      </w:r>
      <w:proofErr w:type="gramStart"/>
      <w:r w:rsidRPr="00B07DF3">
        <w:rPr>
          <w:rFonts w:ascii="Times New Roman" w:hAnsi="Times New Roman"/>
          <w:sz w:val="24"/>
          <w:szCs w:val="24"/>
        </w:rPr>
        <w:t>hijyeni</w:t>
      </w:r>
      <w:proofErr w:type="gramEnd"/>
      <w:r w:rsidRPr="00B07DF3">
        <w:rPr>
          <w:rFonts w:ascii="Times New Roman" w:hAnsi="Times New Roman"/>
          <w:sz w:val="24"/>
          <w:szCs w:val="24"/>
        </w:rPr>
        <w:t xml:space="preserve"> sağlanmalıdır. </w:t>
      </w:r>
    </w:p>
    <w:p w:rsidR="00423E7F" w:rsidRPr="00B07DF3" w:rsidRDefault="00423E7F" w:rsidP="003F3794">
      <w:pPr>
        <w:pStyle w:val="ListeParagraf"/>
        <w:numPr>
          <w:ilvl w:val="0"/>
          <w:numId w:val="23"/>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Yüzeylerle temas ettikten sonra mutlaka el </w:t>
      </w:r>
      <w:proofErr w:type="gramStart"/>
      <w:r w:rsidRPr="00B07DF3">
        <w:rPr>
          <w:rFonts w:ascii="Times New Roman" w:hAnsi="Times New Roman"/>
          <w:sz w:val="24"/>
          <w:szCs w:val="24"/>
        </w:rPr>
        <w:t>hijyeni</w:t>
      </w:r>
      <w:proofErr w:type="gramEnd"/>
      <w:r w:rsidRPr="00B07DF3">
        <w:rPr>
          <w:rFonts w:ascii="Times New Roman" w:hAnsi="Times New Roman"/>
          <w:sz w:val="24"/>
          <w:szCs w:val="24"/>
        </w:rPr>
        <w:t xml:space="preserve"> uygulanmalıdır. </w:t>
      </w:r>
    </w:p>
    <w:p w:rsidR="00423E7F" w:rsidRPr="00B07DF3" w:rsidRDefault="00423E7F" w:rsidP="003F3794">
      <w:pPr>
        <w:pStyle w:val="ListeParagraf"/>
        <w:numPr>
          <w:ilvl w:val="0"/>
          <w:numId w:val="23"/>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Ellerde gözle görülebilir kirlenme olmayan durumlarda alkol </w:t>
      </w:r>
      <w:proofErr w:type="gramStart"/>
      <w:r w:rsidRPr="00B07DF3">
        <w:rPr>
          <w:rFonts w:ascii="Times New Roman" w:hAnsi="Times New Roman"/>
          <w:sz w:val="24"/>
          <w:szCs w:val="24"/>
        </w:rPr>
        <w:t>bazlı</w:t>
      </w:r>
      <w:proofErr w:type="gramEnd"/>
      <w:r w:rsidRPr="00B07DF3">
        <w:rPr>
          <w:rFonts w:ascii="Times New Roman" w:hAnsi="Times New Roman"/>
          <w:sz w:val="24"/>
          <w:szCs w:val="24"/>
        </w:rPr>
        <w:t xml:space="preserve"> el antiseptiği ile el hijyeni sağlanabilir. </w:t>
      </w:r>
    </w:p>
    <w:p w:rsidR="00423E7F" w:rsidRPr="00B07DF3" w:rsidRDefault="00423E7F" w:rsidP="003F3794">
      <w:pPr>
        <w:pStyle w:val="ListeParagraf"/>
        <w:numPr>
          <w:ilvl w:val="0"/>
          <w:numId w:val="23"/>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Ellerde gözle görülebilir kirlenme olan durumlarda eller su ve sabun ile yıkanmalıdır.  </w:t>
      </w:r>
    </w:p>
    <w:p w:rsidR="00423E7F" w:rsidRPr="00B07DF3" w:rsidRDefault="00423E7F" w:rsidP="003F3794">
      <w:pPr>
        <w:pStyle w:val="ListeParagraf"/>
        <w:numPr>
          <w:ilvl w:val="0"/>
          <w:numId w:val="23"/>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Kirli bir bölgeden temiz bir bölgeye geçilmeden önce eldiven çıkarılıp el </w:t>
      </w:r>
      <w:proofErr w:type="gramStart"/>
      <w:r w:rsidRPr="00B07DF3">
        <w:rPr>
          <w:rFonts w:ascii="Times New Roman" w:hAnsi="Times New Roman"/>
          <w:sz w:val="24"/>
          <w:szCs w:val="24"/>
        </w:rPr>
        <w:t>hijyeni</w:t>
      </w:r>
      <w:proofErr w:type="gramEnd"/>
      <w:r w:rsidRPr="00B07DF3">
        <w:rPr>
          <w:rFonts w:ascii="Times New Roman" w:hAnsi="Times New Roman"/>
          <w:sz w:val="24"/>
          <w:szCs w:val="24"/>
        </w:rPr>
        <w:t xml:space="preserve"> uygulanmalı ve sonrasında gerekiy</w:t>
      </w:r>
      <w:r w:rsidR="00B07DF3">
        <w:rPr>
          <w:rFonts w:ascii="Times New Roman" w:hAnsi="Times New Roman"/>
          <w:sz w:val="24"/>
          <w:szCs w:val="24"/>
        </w:rPr>
        <w:t>orsa yeni eldiven giyilmelidir.</w:t>
      </w:r>
    </w:p>
    <w:p w:rsidR="00423E7F" w:rsidRPr="00AE09A7" w:rsidRDefault="00423E7F" w:rsidP="00B07DF3">
      <w:pPr>
        <w:spacing w:before="120" w:after="120"/>
        <w:ind w:left="709"/>
        <w:rPr>
          <w:rFonts w:ascii="Times New Roman" w:hAnsi="Times New Roman"/>
          <w:b/>
          <w:szCs w:val="24"/>
        </w:rPr>
      </w:pPr>
      <w:r w:rsidRPr="00AE09A7">
        <w:rPr>
          <w:rFonts w:ascii="Times New Roman" w:hAnsi="Times New Roman"/>
          <w:b/>
          <w:szCs w:val="24"/>
        </w:rPr>
        <w:t>1</w:t>
      </w:r>
      <w:r w:rsidR="005D7373">
        <w:rPr>
          <w:rFonts w:ascii="Times New Roman" w:hAnsi="Times New Roman"/>
          <w:b/>
          <w:szCs w:val="24"/>
        </w:rPr>
        <w:t>7</w:t>
      </w:r>
      <w:r w:rsidRPr="00AE09A7">
        <w:rPr>
          <w:rFonts w:ascii="Times New Roman" w:hAnsi="Times New Roman"/>
          <w:b/>
          <w:szCs w:val="24"/>
        </w:rPr>
        <w:t>.3 Eldiven Giyme</w:t>
      </w:r>
    </w:p>
    <w:p w:rsidR="00423E7F" w:rsidRPr="00B07DF3" w:rsidRDefault="00423E7F" w:rsidP="003F3794">
      <w:pPr>
        <w:pStyle w:val="ListeParagraf"/>
        <w:numPr>
          <w:ilvl w:val="0"/>
          <w:numId w:val="24"/>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Materyale temas öncesinde, </w:t>
      </w:r>
      <w:proofErr w:type="gramStart"/>
      <w:r w:rsidRPr="00B07DF3">
        <w:rPr>
          <w:rFonts w:ascii="Times New Roman" w:hAnsi="Times New Roman"/>
          <w:sz w:val="24"/>
          <w:szCs w:val="24"/>
        </w:rPr>
        <w:t>ekipmanları</w:t>
      </w:r>
      <w:proofErr w:type="gramEnd"/>
      <w:r w:rsidRPr="00B07DF3">
        <w:rPr>
          <w:rFonts w:ascii="Times New Roman" w:hAnsi="Times New Roman"/>
          <w:sz w:val="24"/>
          <w:szCs w:val="24"/>
        </w:rPr>
        <w:t>/yüzeyleri kullanma veya bunlara temas durumunda temiz eldiven giyilmelidir.</w:t>
      </w:r>
    </w:p>
    <w:p w:rsidR="00423E7F" w:rsidRPr="00B07DF3" w:rsidRDefault="00423E7F" w:rsidP="003F3794">
      <w:pPr>
        <w:pStyle w:val="ListeParagraf"/>
        <w:numPr>
          <w:ilvl w:val="0"/>
          <w:numId w:val="24"/>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Sınıflardan/odalardan çıkmadan önce eldivenler dikkatli bir şekilde çıkartılmalı, eller yıkanmalı ve sınıfta/odada bulunan araç gereç ve çevre yüzeylerine dokunulmamalıdır. </w:t>
      </w:r>
    </w:p>
    <w:p w:rsidR="00423E7F" w:rsidRPr="00B07DF3" w:rsidRDefault="00423E7F" w:rsidP="003F3794">
      <w:pPr>
        <w:pStyle w:val="ListeParagraf"/>
        <w:numPr>
          <w:ilvl w:val="0"/>
          <w:numId w:val="24"/>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Eldivenlerin yıkanması ya da alkol </w:t>
      </w:r>
      <w:proofErr w:type="gramStart"/>
      <w:r w:rsidRPr="00B07DF3">
        <w:rPr>
          <w:rFonts w:ascii="Times New Roman" w:hAnsi="Times New Roman"/>
          <w:sz w:val="24"/>
          <w:szCs w:val="24"/>
        </w:rPr>
        <w:t>bazlı</w:t>
      </w:r>
      <w:proofErr w:type="gramEnd"/>
      <w:r w:rsidRPr="00B07DF3">
        <w:rPr>
          <w:rFonts w:ascii="Times New Roman" w:hAnsi="Times New Roman"/>
          <w:sz w:val="24"/>
          <w:szCs w:val="24"/>
        </w:rPr>
        <w:t xml:space="preserve"> el antiseptikleri uygulanarak kullanımına devam edilmesi uygun </w:t>
      </w:r>
      <w:r w:rsidRPr="00B07DF3">
        <w:rPr>
          <w:rFonts w:ascii="Times New Roman" w:hAnsi="Times New Roman"/>
          <w:sz w:val="24"/>
          <w:szCs w:val="24"/>
          <w:u w:val="single"/>
        </w:rPr>
        <w:t>değildir.</w:t>
      </w:r>
    </w:p>
    <w:p w:rsidR="00423E7F" w:rsidRPr="00B07DF3" w:rsidRDefault="00423E7F" w:rsidP="003F3794">
      <w:pPr>
        <w:pStyle w:val="ListeParagraf"/>
        <w:numPr>
          <w:ilvl w:val="0"/>
          <w:numId w:val="24"/>
        </w:numPr>
        <w:spacing w:after="160" w:line="259" w:lineRule="auto"/>
        <w:ind w:left="709"/>
        <w:jc w:val="both"/>
        <w:rPr>
          <w:rFonts w:ascii="Times New Roman" w:hAnsi="Times New Roman"/>
          <w:sz w:val="24"/>
          <w:szCs w:val="24"/>
        </w:rPr>
      </w:pPr>
      <w:r w:rsidRPr="00B07DF3">
        <w:rPr>
          <w:rFonts w:ascii="Times New Roman" w:hAnsi="Times New Roman"/>
          <w:sz w:val="24"/>
          <w:szCs w:val="24"/>
        </w:rPr>
        <w:t>Eldivenli eller ile yüzeylere temastan kaçınılmalıdır.</w:t>
      </w:r>
    </w:p>
    <w:p w:rsidR="002F0701" w:rsidRDefault="002F0701" w:rsidP="00B07DF3">
      <w:pPr>
        <w:spacing w:before="120" w:after="120"/>
        <w:ind w:left="709"/>
        <w:rPr>
          <w:rFonts w:ascii="Times New Roman" w:hAnsi="Times New Roman"/>
          <w:b/>
          <w:szCs w:val="24"/>
        </w:rPr>
      </w:pPr>
    </w:p>
    <w:p w:rsidR="00423E7F" w:rsidRPr="00AE09A7" w:rsidRDefault="00423E7F" w:rsidP="00B07DF3">
      <w:pPr>
        <w:spacing w:before="120" w:after="120"/>
        <w:ind w:left="709"/>
        <w:rPr>
          <w:rFonts w:ascii="Times New Roman" w:hAnsi="Times New Roman"/>
          <w:b/>
          <w:szCs w:val="24"/>
        </w:rPr>
      </w:pPr>
      <w:r w:rsidRPr="00AE09A7">
        <w:rPr>
          <w:rFonts w:ascii="Times New Roman" w:hAnsi="Times New Roman"/>
          <w:b/>
          <w:szCs w:val="24"/>
        </w:rPr>
        <w:lastRenderedPageBreak/>
        <w:t>1</w:t>
      </w:r>
      <w:r w:rsidR="005D7373">
        <w:rPr>
          <w:rFonts w:ascii="Times New Roman" w:hAnsi="Times New Roman"/>
          <w:b/>
          <w:szCs w:val="24"/>
        </w:rPr>
        <w:t>7</w:t>
      </w:r>
      <w:r w:rsidRPr="00AE09A7">
        <w:rPr>
          <w:rFonts w:ascii="Times New Roman" w:hAnsi="Times New Roman"/>
          <w:b/>
          <w:szCs w:val="24"/>
        </w:rPr>
        <w:t xml:space="preserve">.4 Maske, Gözleri Koruma, Yüz Koruma </w:t>
      </w:r>
    </w:p>
    <w:p w:rsidR="00B07DF3" w:rsidRPr="00253201" w:rsidRDefault="002F0701" w:rsidP="00B07DF3">
      <w:pPr>
        <w:pStyle w:val="ListeParagraf"/>
        <w:numPr>
          <w:ilvl w:val="0"/>
          <w:numId w:val="25"/>
        </w:numPr>
        <w:spacing w:after="160" w:line="259" w:lineRule="auto"/>
        <w:ind w:left="709"/>
        <w:rPr>
          <w:rFonts w:ascii="Times New Roman" w:hAnsi="Times New Roman"/>
          <w:b/>
          <w:sz w:val="24"/>
          <w:szCs w:val="24"/>
        </w:rPr>
      </w:pPr>
      <w:r>
        <w:rPr>
          <w:rFonts w:ascii="Times New Roman" w:hAnsi="Times New Roman"/>
          <w:sz w:val="24"/>
          <w:szCs w:val="24"/>
        </w:rPr>
        <w:t>Göz, ağız ve burundaki mukoza</w:t>
      </w:r>
      <w:r w:rsidR="00423E7F" w:rsidRPr="00B07DF3">
        <w:rPr>
          <w:rFonts w:ascii="Times New Roman" w:hAnsi="Times New Roman"/>
          <w:sz w:val="24"/>
          <w:szCs w:val="24"/>
        </w:rPr>
        <w:t>ları korumak için maske ve gözlük kullanılmalıdır.</w:t>
      </w:r>
    </w:p>
    <w:p w:rsidR="00423E7F" w:rsidRPr="00AE09A7" w:rsidRDefault="00423E7F" w:rsidP="00B07DF3">
      <w:pPr>
        <w:spacing w:after="120"/>
        <w:ind w:left="709"/>
        <w:rPr>
          <w:rFonts w:ascii="Times New Roman" w:hAnsi="Times New Roman"/>
          <w:b/>
          <w:szCs w:val="24"/>
        </w:rPr>
      </w:pPr>
      <w:r w:rsidRPr="00AE09A7">
        <w:rPr>
          <w:rFonts w:ascii="Times New Roman" w:hAnsi="Times New Roman"/>
          <w:b/>
          <w:szCs w:val="24"/>
        </w:rPr>
        <w:t>1</w:t>
      </w:r>
      <w:r w:rsidR="005D7373">
        <w:rPr>
          <w:rFonts w:ascii="Times New Roman" w:hAnsi="Times New Roman"/>
          <w:b/>
          <w:szCs w:val="24"/>
        </w:rPr>
        <w:t>7</w:t>
      </w:r>
      <w:r w:rsidRPr="00AE09A7">
        <w:rPr>
          <w:rFonts w:ascii="Times New Roman" w:hAnsi="Times New Roman"/>
          <w:b/>
          <w:szCs w:val="24"/>
        </w:rPr>
        <w:t xml:space="preserve">.5 Damlacık Enfeksiyonu Yayılımına Karşı Önlemler </w:t>
      </w:r>
    </w:p>
    <w:p w:rsidR="00423E7F" w:rsidRDefault="00423E7F" w:rsidP="00B07DF3">
      <w:pPr>
        <w:ind w:firstLine="709"/>
        <w:jc w:val="both"/>
        <w:rPr>
          <w:rFonts w:ascii="Times New Roman" w:hAnsi="Times New Roman"/>
          <w:szCs w:val="24"/>
        </w:rPr>
      </w:pPr>
      <w:r w:rsidRPr="00AE09A7">
        <w:rPr>
          <w:rFonts w:ascii="Times New Roman" w:hAnsi="Times New Roman"/>
          <w:szCs w:val="24"/>
        </w:rPr>
        <w:t xml:space="preserve">COVİD-19 </w:t>
      </w:r>
      <w:proofErr w:type="gramStart"/>
      <w:r w:rsidRPr="00AE09A7">
        <w:rPr>
          <w:rFonts w:ascii="Times New Roman" w:hAnsi="Times New Roman"/>
          <w:szCs w:val="24"/>
        </w:rPr>
        <w:t>enfeksiyonu</w:t>
      </w:r>
      <w:proofErr w:type="gramEnd"/>
      <w:r w:rsidRPr="00AE09A7">
        <w:rPr>
          <w:rFonts w:ascii="Times New Roman" w:hAnsi="Times New Roman"/>
          <w:szCs w:val="24"/>
        </w:rPr>
        <w:t xml:space="preserve">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w:t>
      </w:r>
      <w:proofErr w:type="spellStart"/>
      <w:r w:rsidRPr="00AE09A7">
        <w:rPr>
          <w:rFonts w:ascii="Times New Roman" w:hAnsi="Times New Roman"/>
          <w:szCs w:val="24"/>
        </w:rPr>
        <w:t>enfekte</w:t>
      </w:r>
      <w:proofErr w:type="spellEnd"/>
      <w:r w:rsidRPr="00AE09A7">
        <w:rPr>
          <w:rFonts w:ascii="Times New Roman" w:hAnsi="Times New Roman"/>
          <w:szCs w:val="24"/>
        </w:rPr>
        <w:t xml:space="preserve"> kişinin ellerine de virüs bulaşır. </w:t>
      </w:r>
      <w:proofErr w:type="spellStart"/>
      <w:r w:rsidRPr="00AE09A7">
        <w:rPr>
          <w:rFonts w:ascii="Times New Roman" w:hAnsi="Times New Roman"/>
          <w:szCs w:val="24"/>
        </w:rPr>
        <w:t>Enfekte</w:t>
      </w:r>
      <w:proofErr w:type="spellEnd"/>
      <w:r w:rsidRPr="00AE09A7">
        <w:rPr>
          <w:rFonts w:ascii="Times New Roman" w:hAnsi="Times New Roman"/>
          <w:szCs w:val="24"/>
        </w:rPr>
        <w:t xml:space="preserve"> kişi öksürme sırasında ve/veya elleriyle çevresel yüzeylere bulaşır. Virüs bu yüzeylerde birkaç dakika ile birkaç gün arasında canlı kalabilir. Bu yüzeylere elleri ile temas eden duyarlı bireyler el </w:t>
      </w:r>
      <w:proofErr w:type="gramStart"/>
      <w:r w:rsidRPr="00AE09A7">
        <w:rPr>
          <w:rFonts w:ascii="Times New Roman" w:hAnsi="Times New Roman"/>
          <w:szCs w:val="24"/>
        </w:rPr>
        <w:t>hijyeni</w:t>
      </w:r>
      <w:proofErr w:type="gramEnd"/>
      <w:r w:rsidR="00253201">
        <w:rPr>
          <w:rFonts w:ascii="Times New Roman" w:hAnsi="Times New Roman"/>
          <w:szCs w:val="24"/>
        </w:rPr>
        <w:t xml:space="preserve"> </w:t>
      </w:r>
      <w:r w:rsidRPr="00AE09A7">
        <w:rPr>
          <w:rFonts w:ascii="Times New Roman" w:hAnsi="Times New Roman"/>
          <w:szCs w:val="24"/>
        </w:rPr>
        <w:t xml:space="preserve">sağlamadan ellerini ağız, burun ve gözlerine temas ettirmek suretiyle </w:t>
      </w:r>
      <w:proofErr w:type="spellStart"/>
      <w:r w:rsidRPr="00AE09A7">
        <w:rPr>
          <w:rFonts w:ascii="Times New Roman" w:hAnsi="Times New Roman"/>
          <w:szCs w:val="24"/>
        </w:rPr>
        <w:t>enfekte</w:t>
      </w:r>
      <w:proofErr w:type="spellEnd"/>
      <w:r w:rsidRPr="00AE09A7">
        <w:rPr>
          <w:rFonts w:ascii="Times New Roman" w:hAnsi="Times New Roman"/>
          <w:szCs w:val="24"/>
        </w:rPr>
        <w:t xml:space="preserve"> olurlar. Bu nedenle önlük, eldiven, yüz siperliği/gözlük, maske kullanmalı ve işlemler bittikten sonra koruyucu </w:t>
      </w:r>
      <w:proofErr w:type="gramStart"/>
      <w:r w:rsidRPr="00AE09A7">
        <w:rPr>
          <w:rFonts w:ascii="Times New Roman" w:hAnsi="Times New Roman"/>
          <w:szCs w:val="24"/>
        </w:rPr>
        <w:t>ekipmanı</w:t>
      </w:r>
      <w:proofErr w:type="gramEnd"/>
      <w:r w:rsidRPr="00AE09A7">
        <w:rPr>
          <w:rFonts w:ascii="Times New Roman" w:hAnsi="Times New Roman"/>
          <w:szCs w:val="24"/>
        </w:rPr>
        <w:t xml:space="preserve"> usulüne uygun şekilde çıkartmalı ve son olarak mutlaka el hijyeni sağlamalıdır.</w:t>
      </w:r>
    </w:p>
    <w:p w:rsidR="00B07DF3" w:rsidRPr="00AE09A7" w:rsidRDefault="00B07DF3" w:rsidP="00B07DF3">
      <w:pPr>
        <w:ind w:firstLine="709"/>
        <w:jc w:val="both"/>
        <w:rPr>
          <w:rFonts w:ascii="Times New Roman" w:hAnsi="Times New Roman"/>
          <w:szCs w:val="24"/>
        </w:rPr>
      </w:pPr>
    </w:p>
    <w:p w:rsidR="00B07DF3" w:rsidRPr="005D7373" w:rsidRDefault="00423E7F" w:rsidP="005D7373">
      <w:pPr>
        <w:pStyle w:val="ListeParagraf"/>
        <w:numPr>
          <w:ilvl w:val="0"/>
          <w:numId w:val="16"/>
        </w:numPr>
        <w:spacing w:after="120"/>
        <w:jc w:val="both"/>
        <w:rPr>
          <w:rFonts w:ascii="Times New Roman" w:hAnsi="Times New Roman"/>
          <w:b/>
          <w:sz w:val="24"/>
          <w:szCs w:val="24"/>
        </w:rPr>
      </w:pPr>
      <w:r w:rsidRPr="005D7373">
        <w:rPr>
          <w:rFonts w:ascii="Times New Roman" w:hAnsi="Times New Roman"/>
          <w:b/>
          <w:sz w:val="24"/>
          <w:szCs w:val="24"/>
        </w:rPr>
        <w:t>COVİD-19 KAPSAMINDA ALINACAK ÖNLEMLER</w:t>
      </w:r>
    </w:p>
    <w:p w:rsidR="00423E7F" w:rsidRPr="00AE09A7" w:rsidRDefault="005D7373" w:rsidP="00B07DF3">
      <w:pPr>
        <w:spacing w:before="120" w:after="120"/>
        <w:ind w:left="709"/>
        <w:rPr>
          <w:rFonts w:ascii="Times New Roman" w:hAnsi="Times New Roman"/>
          <w:b/>
          <w:szCs w:val="24"/>
        </w:rPr>
      </w:pPr>
      <w:r>
        <w:rPr>
          <w:rFonts w:ascii="Times New Roman" w:hAnsi="Times New Roman"/>
          <w:b/>
          <w:szCs w:val="24"/>
        </w:rPr>
        <w:t>18</w:t>
      </w:r>
      <w:r w:rsidR="00B07DF3">
        <w:rPr>
          <w:rFonts w:ascii="Times New Roman" w:hAnsi="Times New Roman"/>
          <w:b/>
          <w:szCs w:val="24"/>
        </w:rPr>
        <w:t>.</w:t>
      </w:r>
      <w:r w:rsidR="00423E7F" w:rsidRPr="00AE09A7">
        <w:rPr>
          <w:rFonts w:ascii="Times New Roman" w:hAnsi="Times New Roman"/>
          <w:b/>
          <w:szCs w:val="24"/>
        </w:rPr>
        <w:t>1</w:t>
      </w:r>
      <w:r w:rsidR="00B07DF3">
        <w:rPr>
          <w:rFonts w:ascii="Times New Roman" w:hAnsi="Times New Roman"/>
          <w:b/>
          <w:szCs w:val="24"/>
        </w:rPr>
        <w:t xml:space="preserve"> </w:t>
      </w:r>
      <w:r w:rsidR="00423E7F" w:rsidRPr="00AE09A7">
        <w:rPr>
          <w:rFonts w:ascii="Times New Roman" w:hAnsi="Times New Roman"/>
          <w:b/>
          <w:szCs w:val="24"/>
        </w:rPr>
        <w:t>Kurum Giriş ve Çıkışlar</w:t>
      </w:r>
    </w:p>
    <w:p w:rsidR="00423E7F" w:rsidRPr="00B07DF3" w:rsidRDefault="00423E7F" w:rsidP="003F3794">
      <w:pPr>
        <w:pStyle w:val="ListeParagraf"/>
        <w:numPr>
          <w:ilvl w:val="0"/>
          <w:numId w:val="25"/>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Kullanılacak </w:t>
      </w:r>
      <w:proofErr w:type="gramStart"/>
      <w:r w:rsidRPr="00B07DF3">
        <w:rPr>
          <w:rFonts w:ascii="Times New Roman" w:hAnsi="Times New Roman"/>
          <w:sz w:val="24"/>
          <w:szCs w:val="24"/>
        </w:rPr>
        <w:t>hijyen</w:t>
      </w:r>
      <w:proofErr w:type="gramEnd"/>
      <w:r w:rsidRPr="00B07DF3">
        <w:rPr>
          <w:rFonts w:ascii="Times New Roman" w:hAnsi="Times New Roman"/>
          <w:sz w:val="24"/>
          <w:szCs w:val="24"/>
        </w:rPr>
        <w:t xml:space="preserve"> malzemelerinin konulmasına yönelik düzenlemelerin yapılması, </w:t>
      </w:r>
    </w:p>
    <w:p w:rsidR="00423E7F" w:rsidRPr="00B07DF3" w:rsidRDefault="00423E7F" w:rsidP="003F3794">
      <w:pPr>
        <w:pStyle w:val="ListeParagraf"/>
        <w:numPr>
          <w:ilvl w:val="0"/>
          <w:numId w:val="25"/>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Temas yolu ile geçiş kontrol sistemi bulunan yerlerde bulaş riskine karşı temassız sistemlerin kullanılması veya geçici süre ile bu sistemlerin kullanılmaması, </w:t>
      </w:r>
    </w:p>
    <w:p w:rsidR="00423E7F" w:rsidRPr="00B07DF3" w:rsidRDefault="00423E7F" w:rsidP="003F3794">
      <w:pPr>
        <w:pStyle w:val="ListeParagraf"/>
        <w:numPr>
          <w:ilvl w:val="0"/>
          <w:numId w:val="25"/>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Sosyal mesafe kuralına uygun geçiş işaretlemeleri yapılarak mesafenin korunması, yığılma ve kalabalıklaşmanın önlenmesi, </w:t>
      </w:r>
    </w:p>
    <w:p w:rsidR="00423E7F" w:rsidRPr="00B07DF3" w:rsidRDefault="00423E7F" w:rsidP="003F3794">
      <w:pPr>
        <w:pStyle w:val="ListeParagraf"/>
        <w:numPr>
          <w:ilvl w:val="0"/>
          <w:numId w:val="25"/>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Personelin kuruma girişlerinde temassız ateş ölçer ile ateşlerinin ölçülmesi, </w:t>
      </w:r>
    </w:p>
    <w:p w:rsidR="00423E7F" w:rsidRPr="00B07DF3" w:rsidRDefault="00423E7F" w:rsidP="003F3794">
      <w:pPr>
        <w:pStyle w:val="ListeParagraf"/>
        <w:numPr>
          <w:ilvl w:val="0"/>
          <w:numId w:val="25"/>
        </w:numPr>
        <w:spacing w:after="160" w:line="259" w:lineRule="auto"/>
        <w:ind w:left="709"/>
        <w:jc w:val="both"/>
        <w:rPr>
          <w:rFonts w:ascii="Times New Roman" w:hAnsi="Times New Roman"/>
          <w:sz w:val="24"/>
          <w:szCs w:val="24"/>
        </w:rPr>
      </w:pPr>
      <w:r w:rsidRPr="00B07DF3">
        <w:rPr>
          <w:rFonts w:ascii="Times New Roman" w:hAnsi="Times New Roman"/>
          <w:sz w:val="24"/>
          <w:szCs w:val="24"/>
        </w:rPr>
        <w:t xml:space="preserve">Ateş, öksürük, nefes darlığı ve benzeri şikâyeti olan çalışanların işyeri sağlık personeline, bulunmaması durumunda doğrudan sağlık kuruluşlarına yönlendirilmesinin sağlanması, </w:t>
      </w:r>
    </w:p>
    <w:p w:rsidR="00423E7F" w:rsidRPr="005D7373" w:rsidRDefault="005D7373" w:rsidP="00A7049A">
      <w:pPr>
        <w:spacing w:after="120"/>
        <w:ind w:left="709"/>
        <w:rPr>
          <w:rFonts w:ascii="Times New Roman" w:hAnsi="Times New Roman"/>
          <w:b/>
          <w:szCs w:val="24"/>
        </w:rPr>
      </w:pPr>
      <w:r w:rsidRPr="005D7373">
        <w:rPr>
          <w:rFonts w:ascii="Times New Roman" w:hAnsi="Times New Roman"/>
          <w:b/>
          <w:szCs w:val="24"/>
        </w:rPr>
        <w:t>18</w:t>
      </w:r>
      <w:r w:rsidR="00423E7F" w:rsidRPr="005D7373">
        <w:rPr>
          <w:rFonts w:ascii="Times New Roman" w:hAnsi="Times New Roman"/>
          <w:b/>
          <w:szCs w:val="24"/>
        </w:rPr>
        <w:t>.2</w:t>
      </w:r>
      <w:r w:rsidR="00B07DF3" w:rsidRPr="005D7373">
        <w:rPr>
          <w:rFonts w:ascii="Times New Roman" w:hAnsi="Times New Roman"/>
          <w:b/>
          <w:szCs w:val="24"/>
        </w:rPr>
        <w:t xml:space="preserve"> </w:t>
      </w:r>
      <w:r w:rsidR="00423E7F" w:rsidRPr="005D7373">
        <w:rPr>
          <w:rFonts w:ascii="Times New Roman" w:hAnsi="Times New Roman"/>
          <w:b/>
          <w:szCs w:val="24"/>
        </w:rPr>
        <w:t>Çalışma Ortamı (I)</w:t>
      </w:r>
    </w:p>
    <w:p w:rsidR="00423E7F" w:rsidRPr="005D7373" w:rsidRDefault="00423E7F" w:rsidP="00A7049A">
      <w:pPr>
        <w:pStyle w:val="ListeParagraf"/>
        <w:numPr>
          <w:ilvl w:val="0"/>
          <w:numId w:val="25"/>
        </w:numPr>
        <w:spacing w:after="160" w:line="259" w:lineRule="auto"/>
        <w:ind w:left="709"/>
        <w:jc w:val="both"/>
        <w:rPr>
          <w:rFonts w:ascii="Times New Roman" w:hAnsi="Times New Roman" w:cs="Times New Roman"/>
          <w:sz w:val="24"/>
          <w:szCs w:val="24"/>
        </w:rPr>
      </w:pPr>
      <w:r w:rsidRPr="005D7373">
        <w:rPr>
          <w:rFonts w:ascii="Times New Roman" w:hAnsi="Times New Roman" w:cs="Times New Roman"/>
          <w:sz w:val="24"/>
          <w:szCs w:val="24"/>
        </w:rPr>
        <w:t xml:space="preserve">Yeni </w:t>
      </w:r>
      <w:proofErr w:type="spellStart"/>
      <w:r w:rsidRPr="005D7373">
        <w:rPr>
          <w:rFonts w:ascii="Times New Roman" w:hAnsi="Times New Roman" w:cs="Times New Roman"/>
          <w:sz w:val="24"/>
          <w:szCs w:val="24"/>
        </w:rPr>
        <w:t>koronavirüs</w:t>
      </w:r>
      <w:proofErr w:type="spellEnd"/>
      <w:r w:rsidRPr="005D7373">
        <w:rPr>
          <w:rFonts w:ascii="Times New Roman" w:hAnsi="Times New Roman" w:cs="Times New Roman"/>
          <w:sz w:val="24"/>
          <w:szCs w:val="24"/>
        </w:rPr>
        <w:t xml:space="preserve"> salgını dikkate alınarak risk değerlendirmesi ve acil durum planlarının güncellenmesi,  </w:t>
      </w:r>
    </w:p>
    <w:p w:rsidR="00423E7F" w:rsidRPr="005D7373" w:rsidRDefault="00423E7F" w:rsidP="00A7049A">
      <w:pPr>
        <w:pStyle w:val="ListeParagraf"/>
        <w:numPr>
          <w:ilvl w:val="0"/>
          <w:numId w:val="25"/>
        </w:numPr>
        <w:spacing w:after="160" w:line="259" w:lineRule="auto"/>
        <w:ind w:left="709"/>
        <w:jc w:val="both"/>
        <w:rPr>
          <w:rFonts w:ascii="Times New Roman" w:hAnsi="Times New Roman" w:cs="Times New Roman"/>
          <w:sz w:val="24"/>
          <w:szCs w:val="24"/>
        </w:rPr>
      </w:pPr>
      <w:r w:rsidRPr="005D7373">
        <w:rPr>
          <w:rFonts w:ascii="Times New Roman" w:hAnsi="Times New Roman" w:cs="Times New Roman"/>
          <w:sz w:val="24"/>
          <w:szCs w:val="24"/>
        </w:rPr>
        <w:t xml:space="preserve">Sosyal mesafe kuralı gözetilerek çalışma yöntem ve şekillerinin yeniden gözden geçirilmesi, </w:t>
      </w:r>
    </w:p>
    <w:p w:rsidR="00423E7F" w:rsidRPr="005D7373" w:rsidRDefault="00423E7F" w:rsidP="00A7049A">
      <w:pPr>
        <w:pStyle w:val="ListeParagraf"/>
        <w:numPr>
          <w:ilvl w:val="0"/>
          <w:numId w:val="25"/>
        </w:numPr>
        <w:spacing w:after="160" w:line="259" w:lineRule="auto"/>
        <w:ind w:left="709"/>
        <w:jc w:val="both"/>
        <w:rPr>
          <w:rFonts w:ascii="Times New Roman" w:hAnsi="Times New Roman" w:cs="Times New Roman"/>
          <w:sz w:val="24"/>
          <w:szCs w:val="24"/>
        </w:rPr>
      </w:pPr>
      <w:r w:rsidRPr="005D7373">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23E7F" w:rsidRPr="005D7373" w:rsidRDefault="00423E7F" w:rsidP="00A7049A">
      <w:pPr>
        <w:pStyle w:val="ListeParagraf"/>
        <w:numPr>
          <w:ilvl w:val="0"/>
          <w:numId w:val="25"/>
        </w:numPr>
        <w:spacing w:after="160" w:line="259" w:lineRule="auto"/>
        <w:ind w:left="709"/>
        <w:jc w:val="both"/>
        <w:rPr>
          <w:rFonts w:ascii="Times New Roman" w:hAnsi="Times New Roman" w:cs="Times New Roman"/>
          <w:sz w:val="24"/>
          <w:szCs w:val="24"/>
        </w:rPr>
      </w:pPr>
      <w:r w:rsidRPr="005D7373">
        <w:rPr>
          <w:rFonts w:ascii="Times New Roman" w:hAnsi="Times New Roman" w:cs="Times New Roman"/>
          <w:sz w:val="24"/>
          <w:szCs w:val="24"/>
        </w:rPr>
        <w:t>Çalışma alanında aynı anda bulunan çalışan sayısının asgari oranda tutulması için planlama yapılması</w:t>
      </w:r>
      <w:r w:rsidR="00A7049A" w:rsidRPr="005D7373">
        <w:rPr>
          <w:rFonts w:ascii="Times New Roman" w:hAnsi="Times New Roman" w:cs="Times New Roman"/>
          <w:sz w:val="24"/>
          <w:szCs w:val="24"/>
        </w:rPr>
        <w:t xml:space="preserve">. </w:t>
      </w:r>
      <w:r w:rsidRPr="005D7373">
        <w:rPr>
          <w:rFonts w:ascii="Times New Roman" w:hAnsi="Times New Roman" w:cs="Times New Roman"/>
          <w:sz w:val="24"/>
          <w:szCs w:val="24"/>
        </w:rPr>
        <w:t xml:space="preserve">Çalışma ortamının uygun ve yeterli düzeyde havalandırılmasının sağlanması, </w:t>
      </w:r>
    </w:p>
    <w:p w:rsidR="00423E7F" w:rsidRPr="005D7373" w:rsidRDefault="005D7373" w:rsidP="00A7049A">
      <w:pPr>
        <w:tabs>
          <w:tab w:val="left" w:pos="720"/>
          <w:tab w:val="left" w:pos="2460"/>
        </w:tabs>
        <w:spacing w:after="120"/>
        <w:ind w:left="709"/>
        <w:rPr>
          <w:rFonts w:ascii="Times New Roman" w:hAnsi="Times New Roman"/>
          <w:szCs w:val="24"/>
        </w:rPr>
      </w:pPr>
      <w:r w:rsidRPr="005D7373">
        <w:rPr>
          <w:rFonts w:ascii="Times New Roman" w:hAnsi="Times New Roman"/>
          <w:b/>
          <w:szCs w:val="24"/>
        </w:rPr>
        <w:t>18</w:t>
      </w:r>
      <w:r w:rsidR="00A7049A" w:rsidRPr="005D7373">
        <w:rPr>
          <w:rFonts w:ascii="Times New Roman" w:hAnsi="Times New Roman"/>
          <w:b/>
          <w:szCs w:val="24"/>
        </w:rPr>
        <w:t xml:space="preserve">.2 </w:t>
      </w:r>
      <w:r w:rsidR="00423E7F" w:rsidRPr="005D7373">
        <w:rPr>
          <w:rFonts w:ascii="Times New Roman" w:hAnsi="Times New Roman"/>
          <w:b/>
          <w:szCs w:val="24"/>
        </w:rPr>
        <w:t>Çalışma Ortamı (II)</w:t>
      </w:r>
    </w:p>
    <w:p w:rsidR="00423E7F" w:rsidRPr="005D7373" w:rsidRDefault="00423E7F" w:rsidP="00A7049A">
      <w:pPr>
        <w:pStyle w:val="ListeParagraf"/>
        <w:numPr>
          <w:ilvl w:val="0"/>
          <w:numId w:val="25"/>
        </w:numPr>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Ekranlı araçlar ve ilgili parçaları ( klavye, </w:t>
      </w:r>
      <w:proofErr w:type="spellStart"/>
      <w:r w:rsidRPr="005D7373">
        <w:rPr>
          <w:rFonts w:ascii="Times New Roman" w:hAnsi="Times New Roman"/>
          <w:sz w:val="24"/>
          <w:szCs w:val="24"/>
        </w:rPr>
        <w:t>mouse</w:t>
      </w:r>
      <w:proofErr w:type="spellEnd"/>
      <w:r w:rsidRPr="005D7373">
        <w:rPr>
          <w:rFonts w:ascii="Times New Roman" w:hAnsi="Times New Roman"/>
          <w:sz w:val="24"/>
          <w:szCs w:val="24"/>
        </w:rPr>
        <w:t xml:space="preserve">, ortak telefon, </w:t>
      </w:r>
      <w:proofErr w:type="spellStart"/>
      <w:r w:rsidRPr="005D7373">
        <w:rPr>
          <w:rFonts w:ascii="Times New Roman" w:hAnsi="Times New Roman"/>
          <w:sz w:val="24"/>
          <w:szCs w:val="24"/>
        </w:rPr>
        <w:t>diyafon</w:t>
      </w:r>
      <w:proofErr w:type="spellEnd"/>
      <w:r w:rsidRPr="005D7373">
        <w:rPr>
          <w:rFonts w:ascii="Times New Roman" w:hAnsi="Times New Roman"/>
          <w:sz w:val="24"/>
          <w:szCs w:val="24"/>
        </w:rPr>
        <w:t xml:space="preserve">, mikrofon </w:t>
      </w:r>
      <w:proofErr w:type="spellStart"/>
      <w:r w:rsidRPr="005D7373">
        <w:rPr>
          <w:rFonts w:ascii="Times New Roman" w:hAnsi="Times New Roman"/>
          <w:sz w:val="24"/>
          <w:szCs w:val="24"/>
        </w:rPr>
        <w:t>vb</w:t>
      </w:r>
      <w:proofErr w:type="spellEnd"/>
      <w:r w:rsidRPr="005D7373">
        <w:rPr>
          <w:rFonts w:ascii="Times New Roman" w:hAnsi="Times New Roman"/>
          <w:sz w:val="24"/>
          <w:szCs w:val="24"/>
        </w:rPr>
        <w:t xml:space="preserve">) dahil olmak üzere kullanılan tüm ekipmanın ve çalışma ortamı hijyeninin sağlanması amacıyla farklı kullanıcılar tarafından kullanıldıkça sık aralıklarla </w:t>
      </w:r>
      <w:proofErr w:type="gramStart"/>
      <w:r w:rsidRPr="005D7373">
        <w:rPr>
          <w:rFonts w:ascii="Times New Roman" w:hAnsi="Times New Roman"/>
          <w:sz w:val="24"/>
          <w:szCs w:val="24"/>
        </w:rPr>
        <w:t>dezenfekte</w:t>
      </w:r>
      <w:proofErr w:type="gramEnd"/>
      <w:r w:rsidRPr="005D7373">
        <w:rPr>
          <w:rFonts w:ascii="Times New Roman" w:hAnsi="Times New Roman"/>
          <w:sz w:val="24"/>
          <w:szCs w:val="24"/>
        </w:rPr>
        <w:t xml:space="preserve"> edilmesi,</w:t>
      </w:r>
    </w:p>
    <w:p w:rsidR="00423E7F" w:rsidRPr="005D7373" w:rsidRDefault="00423E7F" w:rsidP="00A7049A">
      <w:pPr>
        <w:pStyle w:val="ListeParagraf"/>
        <w:numPr>
          <w:ilvl w:val="0"/>
          <w:numId w:val="25"/>
        </w:numPr>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İşin yürütümüne engel olmayacak ve bulaşma riskini azaltacak şekilde uygun kişisel koruyucu donanımların seçilip kullanılması, </w:t>
      </w:r>
    </w:p>
    <w:p w:rsidR="00423E7F" w:rsidRPr="005D7373" w:rsidRDefault="00423E7F" w:rsidP="00A7049A">
      <w:pPr>
        <w:pStyle w:val="ListeParagraf"/>
        <w:numPr>
          <w:ilvl w:val="0"/>
          <w:numId w:val="25"/>
        </w:numPr>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Asansörlerin mümkün olduğunca kullanılmaması, zorunlu hallerde içerisinde sosyal mesafe kuralına uygun kişi sayısı ile sınırlandırılması ve temas edilen yüzeylerin sıklıkla </w:t>
      </w:r>
      <w:proofErr w:type="gramStart"/>
      <w:r w:rsidRPr="005D7373">
        <w:rPr>
          <w:rFonts w:ascii="Times New Roman" w:hAnsi="Times New Roman"/>
          <w:sz w:val="24"/>
          <w:szCs w:val="24"/>
        </w:rPr>
        <w:t>dezenfekte</w:t>
      </w:r>
      <w:proofErr w:type="gramEnd"/>
      <w:r w:rsidRPr="005D7373">
        <w:rPr>
          <w:rFonts w:ascii="Times New Roman" w:hAnsi="Times New Roman"/>
          <w:sz w:val="24"/>
          <w:szCs w:val="24"/>
        </w:rPr>
        <w:t xml:space="preserve"> edilmesi,  </w:t>
      </w:r>
    </w:p>
    <w:p w:rsidR="00423E7F" w:rsidRPr="005D7373" w:rsidRDefault="00423E7F" w:rsidP="00A7049A">
      <w:pPr>
        <w:pStyle w:val="ListeParagraf"/>
        <w:numPr>
          <w:ilvl w:val="0"/>
          <w:numId w:val="25"/>
        </w:numPr>
        <w:spacing w:after="160" w:line="259" w:lineRule="auto"/>
        <w:ind w:left="709"/>
        <w:jc w:val="both"/>
        <w:rPr>
          <w:rFonts w:ascii="Times New Roman" w:hAnsi="Times New Roman"/>
          <w:sz w:val="24"/>
          <w:szCs w:val="24"/>
        </w:rPr>
      </w:pPr>
      <w:r w:rsidRPr="005D7373">
        <w:rPr>
          <w:rFonts w:ascii="Times New Roman" w:hAnsi="Times New Roman"/>
          <w:sz w:val="24"/>
          <w:szCs w:val="24"/>
        </w:rPr>
        <w:lastRenderedPageBreak/>
        <w:t xml:space="preserve">Sosyal mesafe kuralı çerçevesinde tokalaşma, sarılma gibi davranışlarda bulunulmaması ve ellerle yüz bölgesine temas edilmemesi, </w:t>
      </w:r>
    </w:p>
    <w:p w:rsidR="00423E7F" w:rsidRPr="005D7373" w:rsidRDefault="005D7373" w:rsidP="00A7049A">
      <w:pPr>
        <w:spacing w:after="120"/>
        <w:ind w:left="284" w:firstLine="357"/>
        <w:rPr>
          <w:rFonts w:ascii="Times New Roman" w:hAnsi="Times New Roman"/>
          <w:b/>
          <w:szCs w:val="24"/>
        </w:rPr>
      </w:pPr>
      <w:r w:rsidRPr="005D7373">
        <w:rPr>
          <w:rFonts w:ascii="Times New Roman" w:hAnsi="Times New Roman"/>
          <w:b/>
          <w:szCs w:val="24"/>
        </w:rPr>
        <w:t>18</w:t>
      </w:r>
      <w:r w:rsidR="00423E7F" w:rsidRPr="005D7373">
        <w:rPr>
          <w:rFonts w:ascii="Times New Roman" w:hAnsi="Times New Roman"/>
          <w:b/>
          <w:szCs w:val="24"/>
        </w:rPr>
        <w:t>.3 Çalışma Ortamı (III)</w:t>
      </w:r>
    </w:p>
    <w:p w:rsidR="00423E7F" w:rsidRPr="005D7373" w:rsidRDefault="00423E7F" w:rsidP="00A7049A">
      <w:pPr>
        <w:pStyle w:val="ListeParagraf"/>
        <w:numPr>
          <w:ilvl w:val="0"/>
          <w:numId w:val="33"/>
        </w:numPr>
        <w:spacing w:after="160" w:line="259" w:lineRule="auto"/>
        <w:ind w:left="709"/>
        <w:jc w:val="both"/>
        <w:rPr>
          <w:rFonts w:ascii="Times New Roman" w:hAnsi="Times New Roman" w:cs="Times New Roman"/>
          <w:sz w:val="24"/>
          <w:szCs w:val="24"/>
        </w:rPr>
      </w:pPr>
      <w:r w:rsidRPr="005D7373">
        <w:rPr>
          <w:rFonts w:ascii="Times New Roman" w:hAnsi="Times New Roman" w:cs="Times New Roman"/>
          <w:sz w:val="24"/>
          <w:szCs w:val="24"/>
        </w:rPr>
        <w:t xml:space="preserve">Çalışma ortamına elle temas edilmesine gerek duyulmayan yeterli sayıda çöp kutularının yerleştirilmesi </w:t>
      </w:r>
    </w:p>
    <w:p w:rsidR="00423E7F" w:rsidRPr="005D7373" w:rsidRDefault="00423E7F" w:rsidP="00A7049A">
      <w:pPr>
        <w:pStyle w:val="ListeParagraf"/>
        <w:numPr>
          <w:ilvl w:val="0"/>
          <w:numId w:val="33"/>
        </w:numPr>
        <w:spacing w:after="160" w:line="259" w:lineRule="auto"/>
        <w:ind w:left="709"/>
        <w:jc w:val="both"/>
        <w:rPr>
          <w:rFonts w:ascii="Times New Roman" w:hAnsi="Times New Roman" w:cs="Times New Roman"/>
          <w:sz w:val="24"/>
          <w:szCs w:val="24"/>
        </w:rPr>
      </w:pPr>
      <w:r w:rsidRPr="005D7373">
        <w:rPr>
          <w:rFonts w:ascii="Times New Roman" w:hAnsi="Times New Roman" w:cs="Times New Roman"/>
          <w:sz w:val="24"/>
          <w:szCs w:val="24"/>
        </w:rPr>
        <w:t xml:space="preserve">Tuvalet, banyo ve lavabolarda yeterli miktarda kişisel </w:t>
      </w:r>
      <w:proofErr w:type="gramStart"/>
      <w:r w:rsidRPr="005D7373">
        <w:rPr>
          <w:rFonts w:ascii="Times New Roman" w:hAnsi="Times New Roman" w:cs="Times New Roman"/>
          <w:sz w:val="24"/>
          <w:szCs w:val="24"/>
        </w:rPr>
        <w:t>hijyen</w:t>
      </w:r>
      <w:proofErr w:type="gramEnd"/>
      <w:r w:rsidRPr="005D7373">
        <w:rPr>
          <w:rFonts w:ascii="Times New Roman" w:hAnsi="Times New Roman" w:cs="Times New Roman"/>
          <w:sz w:val="24"/>
          <w:szCs w:val="24"/>
        </w:rPr>
        <w:t xml:space="preserve"> malzemesinin bulundurulması, bu alanların kullanılmasından önce ve sonra kişisel hijyen kurallarının uygulanmasına dikkat edilmesi ve buraların sıklıkla dezenfekte edilmesi, </w:t>
      </w:r>
    </w:p>
    <w:p w:rsidR="00423E7F" w:rsidRPr="005D7373" w:rsidRDefault="00423E7F" w:rsidP="00A7049A">
      <w:pPr>
        <w:pStyle w:val="ListeParagraf"/>
        <w:numPr>
          <w:ilvl w:val="0"/>
          <w:numId w:val="33"/>
        </w:numPr>
        <w:spacing w:after="160" w:line="259" w:lineRule="auto"/>
        <w:ind w:left="709"/>
        <w:jc w:val="both"/>
        <w:rPr>
          <w:rFonts w:ascii="Times New Roman" w:hAnsi="Times New Roman" w:cs="Times New Roman"/>
          <w:sz w:val="24"/>
          <w:szCs w:val="24"/>
        </w:rPr>
      </w:pPr>
      <w:r w:rsidRPr="005D7373">
        <w:rPr>
          <w:rFonts w:ascii="Times New Roman" w:hAnsi="Times New Roman" w:cs="Times New Roman"/>
          <w:sz w:val="24"/>
          <w:szCs w:val="24"/>
        </w:rPr>
        <w:t xml:space="preserve">Ateş, öksürük, nefes darlığı ve benzeri </w:t>
      </w:r>
      <w:proofErr w:type="gramStart"/>
      <w:r w:rsidRPr="005D7373">
        <w:rPr>
          <w:rFonts w:ascii="Times New Roman" w:hAnsi="Times New Roman" w:cs="Times New Roman"/>
          <w:sz w:val="24"/>
          <w:szCs w:val="24"/>
        </w:rPr>
        <w:t>şikayeti</w:t>
      </w:r>
      <w:proofErr w:type="gramEnd"/>
      <w:r w:rsidRPr="005D7373">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423E7F" w:rsidRPr="005D7373" w:rsidRDefault="005D7373" w:rsidP="00A7049A">
      <w:pPr>
        <w:spacing w:after="120"/>
        <w:ind w:firstLine="709"/>
        <w:rPr>
          <w:rFonts w:ascii="Times New Roman" w:hAnsi="Times New Roman"/>
          <w:b/>
          <w:szCs w:val="24"/>
        </w:rPr>
      </w:pPr>
      <w:r w:rsidRPr="005D7373">
        <w:rPr>
          <w:rFonts w:ascii="Times New Roman" w:hAnsi="Times New Roman"/>
          <w:b/>
          <w:szCs w:val="24"/>
        </w:rPr>
        <w:t>18</w:t>
      </w:r>
      <w:r w:rsidR="00A7049A" w:rsidRPr="005D7373">
        <w:rPr>
          <w:rFonts w:ascii="Times New Roman" w:hAnsi="Times New Roman"/>
          <w:b/>
          <w:szCs w:val="24"/>
        </w:rPr>
        <w:t>.4</w:t>
      </w:r>
      <w:r w:rsidR="00423E7F" w:rsidRPr="005D7373">
        <w:rPr>
          <w:rFonts w:ascii="Times New Roman" w:hAnsi="Times New Roman"/>
          <w:b/>
          <w:szCs w:val="24"/>
        </w:rPr>
        <w:t xml:space="preserve"> Çalışma Ortamı (IV)</w:t>
      </w:r>
    </w:p>
    <w:p w:rsidR="00423E7F" w:rsidRPr="005D7373" w:rsidRDefault="00423E7F" w:rsidP="00A7049A">
      <w:pPr>
        <w:pStyle w:val="ListeParagraf"/>
        <w:numPr>
          <w:ilvl w:val="0"/>
          <w:numId w:val="34"/>
        </w:numPr>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İş elbiseleri ile harici elbiselerin temasının önlenmesi ve ayrı yerlerde saklanabilmesine yönelik gerekli düzenlemelerin yapılması, </w:t>
      </w:r>
    </w:p>
    <w:p w:rsidR="00423E7F" w:rsidRPr="005D7373" w:rsidRDefault="00423E7F" w:rsidP="00A7049A">
      <w:pPr>
        <w:pStyle w:val="ListeParagraf"/>
        <w:numPr>
          <w:ilvl w:val="0"/>
          <w:numId w:val="34"/>
        </w:numPr>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Temizlik sorumlu personel kişisel </w:t>
      </w:r>
      <w:proofErr w:type="gramStart"/>
      <w:r w:rsidRPr="005D7373">
        <w:rPr>
          <w:rFonts w:ascii="Times New Roman" w:hAnsi="Times New Roman"/>
          <w:sz w:val="24"/>
          <w:szCs w:val="24"/>
        </w:rPr>
        <w:t>hijyenlerine</w:t>
      </w:r>
      <w:proofErr w:type="gramEnd"/>
      <w:r w:rsidRPr="005D7373">
        <w:rPr>
          <w:rFonts w:ascii="Times New Roman" w:hAnsi="Times New Roman"/>
          <w:sz w:val="24"/>
          <w:szCs w:val="24"/>
        </w:rPr>
        <w:t xml:space="preserve"> ve uygun KKD kullanıma özen göstermesi, </w:t>
      </w:r>
    </w:p>
    <w:p w:rsidR="00423E7F" w:rsidRPr="005D7373" w:rsidRDefault="00423E7F" w:rsidP="00A7049A">
      <w:pPr>
        <w:pStyle w:val="ListeParagraf"/>
        <w:numPr>
          <w:ilvl w:val="0"/>
          <w:numId w:val="34"/>
        </w:numPr>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Ortak kullanım alanındaki su sebilleri ve çay makinalarının mümkün olduğunca kullanılmaması, çalışanlara kapalı şişelerde su temin edilmesi, </w:t>
      </w:r>
    </w:p>
    <w:p w:rsidR="00423E7F" w:rsidRPr="005D7373" w:rsidRDefault="00423E7F" w:rsidP="00A7049A">
      <w:pPr>
        <w:pStyle w:val="ListeParagraf"/>
        <w:numPr>
          <w:ilvl w:val="0"/>
          <w:numId w:val="34"/>
        </w:numPr>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COVİD 19 şüphesi var ise bu kişi ile temas eden işyeri çalışanlarının belirlenmesi, çalışan ile temas etmiş kişilerin iletişim bilgileri kayıt altına alınması, İl/İlçe Sağlık Müdürlüğü’nün yönlendirmesine göre hareket edilmesi, </w:t>
      </w:r>
    </w:p>
    <w:p w:rsidR="00423E7F" w:rsidRPr="005D7373" w:rsidRDefault="005D7373" w:rsidP="00A7049A">
      <w:pPr>
        <w:spacing w:after="120"/>
        <w:ind w:firstLine="709"/>
        <w:rPr>
          <w:rFonts w:ascii="Times New Roman" w:hAnsi="Times New Roman"/>
          <w:b/>
          <w:szCs w:val="24"/>
        </w:rPr>
      </w:pPr>
      <w:r w:rsidRPr="005D7373">
        <w:rPr>
          <w:rFonts w:ascii="Times New Roman" w:hAnsi="Times New Roman"/>
          <w:b/>
          <w:szCs w:val="24"/>
        </w:rPr>
        <w:t>18</w:t>
      </w:r>
      <w:r w:rsidR="00A7049A" w:rsidRPr="005D7373">
        <w:rPr>
          <w:rFonts w:ascii="Times New Roman" w:hAnsi="Times New Roman"/>
          <w:b/>
          <w:szCs w:val="24"/>
        </w:rPr>
        <w:t>.</w:t>
      </w:r>
      <w:r w:rsidR="003429ED" w:rsidRPr="005D7373">
        <w:rPr>
          <w:rFonts w:ascii="Times New Roman" w:hAnsi="Times New Roman"/>
          <w:b/>
          <w:szCs w:val="24"/>
        </w:rPr>
        <w:t>5 Toplantı</w:t>
      </w:r>
      <w:r w:rsidR="00423E7F" w:rsidRPr="005D7373">
        <w:rPr>
          <w:rFonts w:ascii="Times New Roman" w:hAnsi="Times New Roman"/>
          <w:b/>
          <w:szCs w:val="24"/>
        </w:rPr>
        <w:t xml:space="preserve"> ve Eğitimler</w:t>
      </w:r>
    </w:p>
    <w:p w:rsidR="00423E7F" w:rsidRPr="005D7373" w:rsidRDefault="00423E7F" w:rsidP="00A7049A">
      <w:pPr>
        <w:pStyle w:val="ListeParagraf"/>
        <w:numPr>
          <w:ilvl w:val="0"/>
          <w:numId w:val="35"/>
        </w:numPr>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Toplantı ve eğitimlerin salgın bitene kadar ertelenmesi, yasal yükümlülükler nedeniyle ertelenmesi mümkün olmayan toplantı ve eğitimlerin uzaktan eğitim, telekonferans gibi yöntemlerle icra edilmesi, </w:t>
      </w:r>
    </w:p>
    <w:p w:rsidR="00423E7F" w:rsidRPr="005D7373" w:rsidRDefault="00423E7F" w:rsidP="00A7049A">
      <w:pPr>
        <w:pStyle w:val="ListeParagraf"/>
        <w:numPr>
          <w:ilvl w:val="0"/>
          <w:numId w:val="35"/>
        </w:numPr>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Uzaktan eğitim gibi yöntemlerin uygulanamayacağı eğitimlerin ise sosyal mesafe ve </w:t>
      </w:r>
      <w:proofErr w:type="gramStart"/>
      <w:r w:rsidRPr="005D7373">
        <w:rPr>
          <w:rFonts w:ascii="Times New Roman" w:hAnsi="Times New Roman"/>
          <w:sz w:val="24"/>
          <w:szCs w:val="24"/>
        </w:rPr>
        <w:t>hijyen</w:t>
      </w:r>
      <w:proofErr w:type="gramEnd"/>
      <w:r w:rsidRPr="005D7373">
        <w:rPr>
          <w:rFonts w:ascii="Times New Roman" w:hAnsi="Times New Roman"/>
          <w:sz w:val="24"/>
          <w:szCs w:val="24"/>
        </w:rPr>
        <w:t xml:space="preserve"> kuralları göz önünde bulundurularak en az kişi ile icra edilmesi, </w:t>
      </w:r>
    </w:p>
    <w:p w:rsidR="00423E7F" w:rsidRPr="005D7373" w:rsidRDefault="00423E7F" w:rsidP="00A7049A">
      <w:pPr>
        <w:pStyle w:val="ListeParagraf"/>
        <w:numPr>
          <w:ilvl w:val="0"/>
          <w:numId w:val="35"/>
        </w:numPr>
        <w:spacing w:after="160" w:line="259" w:lineRule="auto"/>
        <w:ind w:left="709"/>
        <w:jc w:val="both"/>
        <w:rPr>
          <w:rFonts w:ascii="Times New Roman" w:hAnsi="Times New Roman"/>
          <w:sz w:val="24"/>
          <w:szCs w:val="24"/>
        </w:rPr>
      </w:pPr>
      <w:r w:rsidRPr="005D7373">
        <w:rPr>
          <w:rFonts w:ascii="Times New Roman" w:hAnsi="Times New Roman"/>
          <w:sz w:val="24"/>
          <w:szCs w:val="24"/>
        </w:rPr>
        <w:t>Çalışanlara korona virüsün yayılımının engellenmesine yönelik bilgilendirme faaliyetlerinin yürütülmesi, elektronik ortamdan mesajlar, medya paylaşımı ya da uzaktan eğitim araçları ile yürütülmesi ile ilgili işveren ve/veya vekiline önerilerde bulunurlar.</w:t>
      </w:r>
    </w:p>
    <w:p w:rsidR="00423E7F" w:rsidRPr="005D7373" w:rsidRDefault="005D7373" w:rsidP="00A7049A">
      <w:pPr>
        <w:spacing w:after="120"/>
        <w:ind w:firstLine="709"/>
        <w:rPr>
          <w:rFonts w:ascii="Times New Roman" w:hAnsi="Times New Roman"/>
          <w:b/>
          <w:szCs w:val="24"/>
        </w:rPr>
      </w:pPr>
      <w:r w:rsidRPr="005D7373">
        <w:rPr>
          <w:rFonts w:ascii="Times New Roman" w:hAnsi="Times New Roman"/>
          <w:b/>
          <w:szCs w:val="24"/>
        </w:rPr>
        <w:t>18</w:t>
      </w:r>
      <w:r w:rsidR="00A7049A" w:rsidRPr="005D7373">
        <w:rPr>
          <w:rFonts w:ascii="Times New Roman" w:hAnsi="Times New Roman"/>
          <w:b/>
          <w:szCs w:val="24"/>
        </w:rPr>
        <w:t>.</w:t>
      </w:r>
      <w:r w:rsidR="003429ED" w:rsidRPr="005D7373">
        <w:rPr>
          <w:rFonts w:ascii="Times New Roman" w:hAnsi="Times New Roman"/>
          <w:b/>
          <w:szCs w:val="24"/>
        </w:rPr>
        <w:t>6 Dinlenme</w:t>
      </w:r>
      <w:r w:rsidR="00423E7F" w:rsidRPr="005D7373">
        <w:rPr>
          <w:rFonts w:ascii="Times New Roman" w:hAnsi="Times New Roman"/>
          <w:b/>
          <w:szCs w:val="24"/>
        </w:rPr>
        <w:t xml:space="preserve"> Alanları</w:t>
      </w:r>
    </w:p>
    <w:p w:rsidR="00423E7F" w:rsidRPr="005D7373" w:rsidRDefault="00423E7F" w:rsidP="00A7049A">
      <w:pPr>
        <w:pStyle w:val="ListeParagraf"/>
        <w:numPr>
          <w:ilvl w:val="0"/>
          <w:numId w:val="36"/>
        </w:numPr>
        <w:tabs>
          <w:tab w:val="left" w:pos="1350"/>
        </w:tabs>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Dinlenme alanlarında sosyal mesafe ve </w:t>
      </w:r>
      <w:proofErr w:type="gramStart"/>
      <w:r w:rsidRPr="005D7373">
        <w:rPr>
          <w:rFonts w:ascii="Times New Roman" w:hAnsi="Times New Roman"/>
          <w:sz w:val="24"/>
          <w:szCs w:val="24"/>
        </w:rPr>
        <w:t>hijyen</w:t>
      </w:r>
      <w:proofErr w:type="gramEnd"/>
      <w:r w:rsidRPr="005D7373">
        <w:rPr>
          <w:rFonts w:ascii="Times New Roman" w:hAnsi="Times New Roman"/>
          <w:sz w:val="24"/>
          <w:szCs w:val="24"/>
        </w:rPr>
        <w:t xml:space="preserve"> kuralları göz önünde bulundurularak sıra ve masa düzeninin uygun şekilde ayarlanması,  </w:t>
      </w:r>
    </w:p>
    <w:p w:rsidR="00423E7F" w:rsidRPr="005D7373" w:rsidRDefault="00423E7F" w:rsidP="00A7049A">
      <w:pPr>
        <w:pStyle w:val="ListeParagraf"/>
        <w:numPr>
          <w:ilvl w:val="0"/>
          <w:numId w:val="36"/>
        </w:numPr>
        <w:tabs>
          <w:tab w:val="left" w:pos="1350"/>
        </w:tabs>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Dinlenme alanlarının hijyeninin sağlanması amacıyla sık aralıklarla </w:t>
      </w:r>
      <w:proofErr w:type="gramStart"/>
      <w:r w:rsidRPr="005D7373">
        <w:rPr>
          <w:rFonts w:ascii="Times New Roman" w:hAnsi="Times New Roman"/>
          <w:sz w:val="24"/>
          <w:szCs w:val="24"/>
        </w:rPr>
        <w:t>dezenfekte</w:t>
      </w:r>
      <w:proofErr w:type="gramEnd"/>
      <w:r w:rsidRPr="005D7373">
        <w:rPr>
          <w:rFonts w:ascii="Times New Roman" w:hAnsi="Times New Roman"/>
          <w:sz w:val="24"/>
          <w:szCs w:val="24"/>
        </w:rPr>
        <w:t xml:space="preserve"> edilmesi, </w:t>
      </w:r>
    </w:p>
    <w:p w:rsidR="00423E7F" w:rsidRPr="005D7373" w:rsidRDefault="00423E7F" w:rsidP="00A7049A">
      <w:pPr>
        <w:pStyle w:val="ListeParagraf"/>
        <w:numPr>
          <w:ilvl w:val="0"/>
          <w:numId w:val="36"/>
        </w:numPr>
        <w:tabs>
          <w:tab w:val="left" w:pos="1350"/>
        </w:tabs>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Yemek öncesinde ve sonrasında ellerin bol su ve sabun ile en az 20 saniye boyunca yıkanması ve tek kullanımlık havlu ile ellerin kurulanması gibi kişisel </w:t>
      </w:r>
      <w:proofErr w:type="gramStart"/>
      <w:r w:rsidRPr="005D7373">
        <w:rPr>
          <w:rFonts w:ascii="Times New Roman" w:hAnsi="Times New Roman"/>
          <w:sz w:val="24"/>
          <w:szCs w:val="24"/>
        </w:rPr>
        <w:t>hijyen</w:t>
      </w:r>
      <w:proofErr w:type="gramEnd"/>
      <w:r w:rsidRPr="005D7373">
        <w:rPr>
          <w:rFonts w:ascii="Times New Roman" w:hAnsi="Times New Roman"/>
          <w:sz w:val="24"/>
          <w:szCs w:val="24"/>
        </w:rPr>
        <w:t xml:space="preserve"> kurallarının uygulanmasına imkan veren düzenlemelerin yapılması, </w:t>
      </w:r>
    </w:p>
    <w:p w:rsidR="00423E7F" w:rsidRPr="005D7373" w:rsidRDefault="00423E7F" w:rsidP="00A7049A">
      <w:pPr>
        <w:pStyle w:val="ListeParagraf"/>
        <w:numPr>
          <w:ilvl w:val="0"/>
          <w:numId w:val="36"/>
        </w:numPr>
        <w:tabs>
          <w:tab w:val="left" w:pos="1350"/>
        </w:tabs>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Baharat, kürdan, tuz, kaşık, çatal, bıçak, bardak vb. malzemelerin tek kullanımlık olacak şekilde sunulmasının sağlanması, Görevlilerin kişisel </w:t>
      </w:r>
      <w:proofErr w:type="gramStart"/>
      <w:r w:rsidRPr="005D7373">
        <w:rPr>
          <w:rFonts w:ascii="Times New Roman" w:hAnsi="Times New Roman"/>
          <w:sz w:val="24"/>
          <w:szCs w:val="24"/>
        </w:rPr>
        <w:t>hijyen</w:t>
      </w:r>
      <w:proofErr w:type="gramEnd"/>
      <w:r w:rsidRPr="005D7373">
        <w:rPr>
          <w:rFonts w:ascii="Times New Roman" w:hAnsi="Times New Roman"/>
          <w:sz w:val="24"/>
          <w:szCs w:val="24"/>
        </w:rPr>
        <w:t xml:space="preserve"> kurallarına uygun davranmasının ve uygun kişisel koruyucu donanımlarının sağlanması,</w:t>
      </w:r>
    </w:p>
    <w:p w:rsidR="005D7373" w:rsidRPr="005D7373" w:rsidRDefault="005D7373" w:rsidP="005D7373">
      <w:pPr>
        <w:pStyle w:val="ListeParagraf"/>
        <w:tabs>
          <w:tab w:val="left" w:pos="1350"/>
        </w:tabs>
        <w:spacing w:after="160" w:line="259" w:lineRule="auto"/>
        <w:ind w:left="709"/>
        <w:jc w:val="both"/>
        <w:rPr>
          <w:rFonts w:ascii="Times New Roman" w:hAnsi="Times New Roman"/>
          <w:sz w:val="24"/>
          <w:szCs w:val="24"/>
        </w:rPr>
      </w:pPr>
    </w:p>
    <w:p w:rsidR="00423E7F" w:rsidRPr="005D7373" w:rsidRDefault="005D7373" w:rsidP="00A7049A">
      <w:pPr>
        <w:spacing w:after="120"/>
        <w:ind w:firstLine="709"/>
        <w:rPr>
          <w:rFonts w:ascii="Times New Roman" w:hAnsi="Times New Roman"/>
          <w:b/>
          <w:szCs w:val="24"/>
        </w:rPr>
      </w:pPr>
      <w:r w:rsidRPr="005D7373">
        <w:rPr>
          <w:rFonts w:ascii="Times New Roman" w:hAnsi="Times New Roman"/>
          <w:b/>
          <w:szCs w:val="24"/>
        </w:rPr>
        <w:lastRenderedPageBreak/>
        <w:t>18</w:t>
      </w:r>
      <w:r w:rsidR="00A7049A" w:rsidRPr="005D7373">
        <w:rPr>
          <w:rFonts w:ascii="Times New Roman" w:hAnsi="Times New Roman"/>
          <w:b/>
          <w:szCs w:val="24"/>
        </w:rPr>
        <w:t>.</w:t>
      </w:r>
      <w:r w:rsidR="003429ED" w:rsidRPr="005D7373">
        <w:rPr>
          <w:rFonts w:ascii="Times New Roman" w:hAnsi="Times New Roman"/>
          <w:b/>
          <w:szCs w:val="24"/>
        </w:rPr>
        <w:t>7 Servis</w:t>
      </w:r>
      <w:r w:rsidR="00423E7F" w:rsidRPr="005D7373">
        <w:rPr>
          <w:rFonts w:ascii="Times New Roman" w:hAnsi="Times New Roman"/>
          <w:b/>
          <w:szCs w:val="24"/>
        </w:rPr>
        <w:t xml:space="preserve"> Araçlarının Kullanımı</w:t>
      </w:r>
    </w:p>
    <w:p w:rsidR="00423E7F" w:rsidRPr="005D7373" w:rsidRDefault="00423E7F" w:rsidP="00A7049A">
      <w:pPr>
        <w:pStyle w:val="ListeParagraf"/>
        <w:numPr>
          <w:ilvl w:val="0"/>
          <w:numId w:val="37"/>
        </w:numPr>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Servis araçlarının özellikle sık temas edilen yüzeyleri başta olmak üzere temizlik ve </w:t>
      </w:r>
      <w:proofErr w:type="gramStart"/>
      <w:r w:rsidRPr="005D7373">
        <w:rPr>
          <w:rFonts w:ascii="Times New Roman" w:hAnsi="Times New Roman"/>
          <w:sz w:val="24"/>
          <w:szCs w:val="24"/>
        </w:rPr>
        <w:t>hijyeninin</w:t>
      </w:r>
      <w:proofErr w:type="gramEnd"/>
      <w:r w:rsidRPr="005D7373">
        <w:rPr>
          <w:rFonts w:ascii="Times New Roman" w:hAnsi="Times New Roman"/>
          <w:sz w:val="24"/>
          <w:szCs w:val="24"/>
        </w:rPr>
        <w:t xml:space="preserve"> sık aralıklarla sağlanması, </w:t>
      </w:r>
    </w:p>
    <w:p w:rsidR="00423E7F" w:rsidRPr="005D7373" w:rsidRDefault="00423E7F" w:rsidP="00A7049A">
      <w:pPr>
        <w:pStyle w:val="ListeParagraf"/>
        <w:numPr>
          <w:ilvl w:val="0"/>
          <w:numId w:val="37"/>
        </w:numPr>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Servis kullanan çalışanların, araç içerisindeki yüzeylere temasının mümkün olduğunca azaltılması, </w:t>
      </w:r>
    </w:p>
    <w:p w:rsidR="00423E7F" w:rsidRPr="005D7373" w:rsidRDefault="00423E7F" w:rsidP="00A7049A">
      <w:pPr>
        <w:pStyle w:val="ListeParagraf"/>
        <w:numPr>
          <w:ilvl w:val="0"/>
          <w:numId w:val="37"/>
        </w:numPr>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Servis araçlarının taşıma kapasitesinin sosyal mesafe göz önüne alınarak planlanması, </w:t>
      </w:r>
    </w:p>
    <w:p w:rsidR="00423E7F" w:rsidRPr="005D7373" w:rsidRDefault="00423E7F" w:rsidP="00A7049A">
      <w:pPr>
        <w:pStyle w:val="ListeParagraf"/>
        <w:numPr>
          <w:ilvl w:val="0"/>
          <w:numId w:val="37"/>
        </w:numPr>
        <w:spacing w:after="160" w:line="259" w:lineRule="auto"/>
        <w:ind w:left="709"/>
        <w:jc w:val="both"/>
        <w:rPr>
          <w:rFonts w:ascii="Times New Roman" w:hAnsi="Times New Roman"/>
          <w:sz w:val="24"/>
          <w:szCs w:val="24"/>
        </w:rPr>
      </w:pPr>
      <w:r w:rsidRPr="005D7373">
        <w:rPr>
          <w:rFonts w:ascii="Times New Roman" w:hAnsi="Times New Roman"/>
          <w:sz w:val="24"/>
          <w:szCs w:val="24"/>
        </w:rPr>
        <w:t xml:space="preserve">Araç girişlerine el dezenfektanlarının konulması, </w:t>
      </w:r>
    </w:p>
    <w:p w:rsidR="00423E7F" w:rsidRPr="005D7373" w:rsidRDefault="00423E7F" w:rsidP="00A7049A">
      <w:pPr>
        <w:pStyle w:val="ListeParagraf"/>
        <w:numPr>
          <w:ilvl w:val="0"/>
          <w:numId w:val="37"/>
        </w:numPr>
        <w:spacing w:after="160" w:line="259" w:lineRule="auto"/>
        <w:ind w:left="709"/>
        <w:jc w:val="both"/>
        <w:rPr>
          <w:rFonts w:ascii="Times New Roman" w:hAnsi="Times New Roman"/>
          <w:szCs w:val="24"/>
        </w:rPr>
      </w:pPr>
      <w:r w:rsidRPr="005D7373">
        <w:rPr>
          <w:rFonts w:ascii="Times New Roman" w:hAnsi="Times New Roman"/>
          <w:sz w:val="24"/>
          <w:szCs w:val="24"/>
        </w:rPr>
        <w:t xml:space="preserve">Seyahat süresince </w:t>
      </w:r>
      <w:r w:rsidRPr="005D7373">
        <w:rPr>
          <w:rFonts w:ascii="Times New Roman" w:hAnsi="Times New Roman"/>
          <w:szCs w:val="24"/>
        </w:rPr>
        <w:t xml:space="preserve">araç içerisinde şoför ve tüm yolcuların maske takmaları, </w:t>
      </w:r>
    </w:p>
    <w:p w:rsidR="004C29AF" w:rsidRDefault="004C29AF" w:rsidP="004C29AF">
      <w:pPr>
        <w:spacing w:after="160" w:line="259" w:lineRule="auto"/>
        <w:jc w:val="both"/>
        <w:rPr>
          <w:rFonts w:ascii="Times New Roman" w:hAnsi="Times New Roman"/>
          <w:color w:val="FF0000"/>
          <w:szCs w:val="24"/>
        </w:rPr>
      </w:pPr>
    </w:p>
    <w:p w:rsidR="004C29AF" w:rsidRDefault="004C29AF" w:rsidP="004C29AF">
      <w:pPr>
        <w:spacing w:after="160" w:line="259" w:lineRule="auto"/>
        <w:jc w:val="both"/>
        <w:rPr>
          <w:rFonts w:ascii="Times New Roman" w:hAnsi="Times New Roman"/>
          <w:color w:val="FF0000"/>
          <w:szCs w:val="24"/>
        </w:rPr>
      </w:pPr>
    </w:p>
    <w:p w:rsidR="00A7049A" w:rsidRDefault="00A7049A" w:rsidP="004C29AF">
      <w:pPr>
        <w:spacing w:after="160" w:line="259" w:lineRule="auto"/>
        <w:jc w:val="both"/>
        <w:rPr>
          <w:rFonts w:ascii="Times New Roman" w:hAnsi="Times New Roman"/>
          <w:color w:val="FF0000"/>
          <w:szCs w:val="24"/>
        </w:rPr>
      </w:pPr>
    </w:p>
    <w:p w:rsidR="00A7049A" w:rsidRDefault="00A7049A" w:rsidP="004C29AF">
      <w:pPr>
        <w:spacing w:after="160" w:line="259" w:lineRule="auto"/>
        <w:jc w:val="both"/>
        <w:rPr>
          <w:rFonts w:ascii="Times New Roman" w:hAnsi="Times New Roman"/>
          <w:color w:val="FF0000"/>
          <w:szCs w:val="24"/>
        </w:rPr>
      </w:pPr>
    </w:p>
    <w:p w:rsidR="00A7049A" w:rsidRDefault="00A7049A" w:rsidP="004C29AF">
      <w:pPr>
        <w:spacing w:after="160" w:line="259" w:lineRule="auto"/>
        <w:jc w:val="both"/>
        <w:rPr>
          <w:rFonts w:ascii="Times New Roman" w:hAnsi="Times New Roman"/>
          <w:color w:val="FF0000"/>
          <w:szCs w:val="24"/>
        </w:rPr>
      </w:pPr>
    </w:p>
    <w:p w:rsidR="00A7049A" w:rsidRDefault="00A7049A" w:rsidP="004C29AF">
      <w:pPr>
        <w:spacing w:after="160" w:line="259" w:lineRule="auto"/>
        <w:jc w:val="both"/>
        <w:rPr>
          <w:rFonts w:ascii="Times New Roman" w:hAnsi="Times New Roman"/>
          <w:color w:val="FF0000"/>
          <w:szCs w:val="24"/>
        </w:rPr>
      </w:pPr>
    </w:p>
    <w:p w:rsidR="00A7049A" w:rsidRDefault="00A7049A" w:rsidP="004C29AF">
      <w:pPr>
        <w:spacing w:after="160" w:line="259" w:lineRule="auto"/>
        <w:jc w:val="both"/>
        <w:rPr>
          <w:rFonts w:ascii="Times New Roman" w:hAnsi="Times New Roman"/>
          <w:color w:val="FF0000"/>
          <w:szCs w:val="24"/>
        </w:rPr>
      </w:pPr>
    </w:p>
    <w:p w:rsidR="00A7049A" w:rsidRDefault="00A7049A" w:rsidP="004C29AF">
      <w:pPr>
        <w:spacing w:after="160" w:line="259" w:lineRule="auto"/>
        <w:jc w:val="both"/>
        <w:rPr>
          <w:rFonts w:ascii="Times New Roman" w:hAnsi="Times New Roman"/>
          <w:color w:val="FF0000"/>
          <w:szCs w:val="24"/>
        </w:rPr>
      </w:pPr>
    </w:p>
    <w:p w:rsidR="00A7049A" w:rsidRDefault="00A7049A" w:rsidP="004C29AF">
      <w:pPr>
        <w:spacing w:after="160" w:line="259" w:lineRule="auto"/>
        <w:jc w:val="both"/>
        <w:rPr>
          <w:rFonts w:ascii="Times New Roman" w:hAnsi="Times New Roman"/>
          <w:color w:val="FF0000"/>
          <w:szCs w:val="24"/>
        </w:rPr>
      </w:pPr>
    </w:p>
    <w:p w:rsidR="00A7049A" w:rsidRDefault="00A7049A" w:rsidP="004C29AF">
      <w:pPr>
        <w:spacing w:after="160" w:line="259" w:lineRule="auto"/>
        <w:jc w:val="both"/>
        <w:rPr>
          <w:rFonts w:ascii="Times New Roman" w:hAnsi="Times New Roman"/>
          <w:color w:val="FF0000"/>
          <w:szCs w:val="24"/>
        </w:rPr>
      </w:pPr>
    </w:p>
    <w:p w:rsidR="00A7049A" w:rsidRDefault="00A7049A" w:rsidP="004C29AF">
      <w:pPr>
        <w:spacing w:after="160" w:line="259" w:lineRule="auto"/>
        <w:jc w:val="both"/>
        <w:rPr>
          <w:rFonts w:ascii="Times New Roman" w:hAnsi="Times New Roman"/>
          <w:color w:val="FF0000"/>
          <w:szCs w:val="24"/>
        </w:rPr>
      </w:pPr>
    </w:p>
    <w:p w:rsidR="00A7049A" w:rsidRDefault="00A7049A" w:rsidP="004C29AF">
      <w:pPr>
        <w:spacing w:after="160" w:line="259" w:lineRule="auto"/>
        <w:jc w:val="both"/>
        <w:rPr>
          <w:rFonts w:ascii="Times New Roman" w:hAnsi="Times New Roman"/>
          <w:color w:val="FF0000"/>
          <w:szCs w:val="24"/>
        </w:rPr>
      </w:pPr>
    </w:p>
    <w:p w:rsidR="00C35C31" w:rsidRDefault="00C35C31" w:rsidP="004C29AF">
      <w:pPr>
        <w:spacing w:after="160" w:line="259" w:lineRule="auto"/>
        <w:jc w:val="both"/>
        <w:rPr>
          <w:rFonts w:ascii="Times New Roman" w:hAnsi="Times New Roman"/>
          <w:color w:val="FF0000"/>
          <w:szCs w:val="24"/>
        </w:rPr>
      </w:pPr>
    </w:p>
    <w:p w:rsidR="00C35C31" w:rsidRDefault="00C35C31" w:rsidP="004C29AF">
      <w:pPr>
        <w:spacing w:after="160" w:line="259" w:lineRule="auto"/>
        <w:jc w:val="both"/>
        <w:rPr>
          <w:rFonts w:ascii="Times New Roman" w:hAnsi="Times New Roman"/>
          <w:color w:val="FF0000"/>
          <w:szCs w:val="24"/>
        </w:rPr>
      </w:pPr>
    </w:p>
    <w:p w:rsidR="00C35C31" w:rsidRDefault="00C35C31" w:rsidP="004C29AF">
      <w:pPr>
        <w:spacing w:after="160" w:line="259" w:lineRule="auto"/>
        <w:jc w:val="both"/>
        <w:rPr>
          <w:rFonts w:ascii="Times New Roman" w:hAnsi="Times New Roman"/>
          <w:color w:val="FF0000"/>
          <w:szCs w:val="24"/>
        </w:rPr>
      </w:pPr>
    </w:p>
    <w:p w:rsidR="00C35C31" w:rsidRDefault="00C35C31" w:rsidP="004C29AF">
      <w:pPr>
        <w:spacing w:after="160" w:line="259" w:lineRule="auto"/>
        <w:jc w:val="both"/>
        <w:rPr>
          <w:rFonts w:ascii="Times New Roman" w:hAnsi="Times New Roman"/>
          <w:color w:val="FF0000"/>
          <w:szCs w:val="24"/>
        </w:rPr>
      </w:pPr>
    </w:p>
    <w:p w:rsidR="00C35C31" w:rsidRDefault="00C35C31" w:rsidP="004C29AF">
      <w:pPr>
        <w:spacing w:after="160" w:line="259" w:lineRule="auto"/>
        <w:jc w:val="both"/>
        <w:rPr>
          <w:rFonts w:ascii="Times New Roman" w:hAnsi="Times New Roman"/>
          <w:color w:val="FF0000"/>
          <w:szCs w:val="24"/>
        </w:rPr>
      </w:pPr>
    </w:p>
    <w:p w:rsidR="002F0701" w:rsidRDefault="002F0701" w:rsidP="004C29AF">
      <w:pPr>
        <w:spacing w:after="160" w:line="259" w:lineRule="auto"/>
        <w:jc w:val="both"/>
        <w:rPr>
          <w:rFonts w:ascii="Times New Roman" w:hAnsi="Times New Roman"/>
          <w:color w:val="FF0000"/>
          <w:szCs w:val="24"/>
        </w:rPr>
      </w:pPr>
    </w:p>
    <w:p w:rsidR="002F0701" w:rsidRDefault="002F0701" w:rsidP="004C29AF">
      <w:pPr>
        <w:spacing w:after="160" w:line="259" w:lineRule="auto"/>
        <w:jc w:val="both"/>
        <w:rPr>
          <w:rFonts w:ascii="Times New Roman" w:hAnsi="Times New Roman"/>
          <w:color w:val="FF0000"/>
          <w:szCs w:val="24"/>
        </w:rPr>
      </w:pPr>
    </w:p>
    <w:p w:rsidR="002F0701" w:rsidRDefault="002F0701" w:rsidP="004C29AF">
      <w:pPr>
        <w:spacing w:after="160" w:line="259" w:lineRule="auto"/>
        <w:jc w:val="both"/>
        <w:rPr>
          <w:rFonts w:ascii="Times New Roman" w:hAnsi="Times New Roman"/>
          <w:color w:val="FF0000"/>
          <w:szCs w:val="24"/>
        </w:rPr>
      </w:pPr>
    </w:p>
    <w:p w:rsidR="002F0701" w:rsidRDefault="002F0701" w:rsidP="004C29AF">
      <w:pPr>
        <w:spacing w:after="160" w:line="259" w:lineRule="auto"/>
        <w:jc w:val="both"/>
        <w:rPr>
          <w:rFonts w:ascii="Times New Roman" w:hAnsi="Times New Roman"/>
          <w:color w:val="FF0000"/>
          <w:szCs w:val="24"/>
        </w:rPr>
      </w:pPr>
    </w:p>
    <w:p w:rsidR="002F0701" w:rsidRDefault="002F0701" w:rsidP="004C29AF">
      <w:pPr>
        <w:spacing w:after="160" w:line="259" w:lineRule="auto"/>
        <w:jc w:val="both"/>
        <w:rPr>
          <w:rFonts w:ascii="Times New Roman" w:hAnsi="Times New Roman"/>
          <w:color w:val="FF0000"/>
          <w:szCs w:val="24"/>
        </w:rPr>
      </w:pPr>
    </w:p>
    <w:p w:rsidR="004C29AF" w:rsidRDefault="004C29AF" w:rsidP="004C29AF">
      <w:pPr>
        <w:spacing w:after="160" w:line="259" w:lineRule="auto"/>
        <w:jc w:val="both"/>
        <w:rPr>
          <w:rFonts w:ascii="Times New Roman" w:hAnsi="Times New Roman"/>
          <w:color w:val="FF0000"/>
          <w:szCs w:val="24"/>
        </w:rPr>
      </w:pPr>
    </w:p>
    <w:p w:rsidR="001D4A1D" w:rsidRPr="00EB0D10" w:rsidRDefault="001D4A1D" w:rsidP="00EB0D10">
      <w:pPr>
        <w:spacing w:after="160" w:line="259" w:lineRule="auto"/>
        <w:jc w:val="center"/>
        <w:rPr>
          <w:rFonts w:ascii="Times New Roman" w:hAnsi="Times New Roman"/>
          <w:b/>
          <w:color w:val="FF0000"/>
          <w:szCs w:val="24"/>
        </w:rPr>
      </w:pPr>
      <w:r>
        <w:rPr>
          <w:rFonts w:ascii="Times New Roman" w:hAnsi="Times New Roman"/>
          <w:b/>
          <w:color w:val="FF0000"/>
          <w:szCs w:val="24"/>
        </w:rPr>
        <w:lastRenderedPageBreak/>
        <w:t>STANDART ENFEKSİYON KONTROL ÖNLEMLERİ EYLEM PLANI (SEKÖ)</w:t>
      </w:r>
    </w:p>
    <w:tbl>
      <w:tblPr>
        <w:tblW w:w="9639" w:type="dxa"/>
        <w:tblInd w:w="70" w:type="dxa"/>
        <w:tblLayout w:type="fixed"/>
        <w:tblCellMar>
          <w:left w:w="70" w:type="dxa"/>
          <w:right w:w="70" w:type="dxa"/>
        </w:tblCellMar>
        <w:tblLook w:val="04A0" w:firstRow="1" w:lastRow="0" w:firstColumn="1" w:lastColumn="0" w:noHBand="0" w:noVBand="1"/>
      </w:tblPr>
      <w:tblGrid>
        <w:gridCol w:w="3686"/>
        <w:gridCol w:w="1843"/>
        <w:gridCol w:w="1559"/>
        <w:gridCol w:w="1417"/>
        <w:gridCol w:w="1134"/>
      </w:tblGrid>
      <w:tr w:rsidR="0007099C" w:rsidRPr="0007099C" w:rsidTr="00AF69A1">
        <w:trPr>
          <w:trHeight w:val="659"/>
        </w:trPr>
        <w:tc>
          <w:tcPr>
            <w:tcW w:w="3686" w:type="dxa"/>
            <w:tcBorders>
              <w:top w:val="single" w:sz="4" w:space="0" w:color="auto"/>
              <w:left w:val="single" w:sz="8" w:space="0" w:color="auto"/>
              <w:bottom w:val="single" w:sz="8" w:space="0" w:color="auto"/>
              <w:right w:val="single" w:sz="4" w:space="0" w:color="auto"/>
            </w:tcBorders>
            <w:shd w:val="clear" w:color="000000" w:fill="FABF8F"/>
            <w:noWrap/>
            <w:vAlign w:val="center"/>
            <w:hideMark/>
          </w:tcPr>
          <w:p w:rsidR="0007099C" w:rsidRPr="0007099C" w:rsidRDefault="0007099C" w:rsidP="0007099C">
            <w:pPr>
              <w:jc w:val="cente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Yapılacak İşlem</w:t>
            </w:r>
          </w:p>
        </w:tc>
        <w:tc>
          <w:tcPr>
            <w:tcW w:w="1843" w:type="dxa"/>
            <w:tcBorders>
              <w:top w:val="single" w:sz="4" w:space="0" w:color="auto"/>
              <w:left w:val="nil"/>
              <w:bottom w:val="single" w:sz="8" w:space="0" w:color="auto"/>
              <w:right w:val="single" w:sz="4" w:space="0" w:color="auto"/>
            </w:tcBorders>
            <w:shd w:val="clear" w:color="000000" w:fill="FABF8F"/>
            <w:vAlign w:val="center"/>
            <w:hideMark/>
          </w:tcPr>
          <w:p w:rsidR="0007099C" w:rsidRPr="0007099C" w:rsidRDefault="0007099C" w:rsidP="0007099C">
            <w:pPr>
              <w:jc w:val="cente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Uygulama Periyodu</w:t>
            </w:r>
          </w:p>
          <w:p w:rsidR="0007099C" w:rsidRPr="0007099C" w:rsidRDefault="0007099C" w:rsidP="0007099C">
            <w:pPr>
              <w:jc w:val="cente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Zamanı</w:t>
            </w:r>
          </w:p>
        </w:tc>
        <w:tc>
          <w:tcPr>
            <w:tcW w:w="1559" w:type="dxa"/>
            <w:tcBorders>
              <w:top w:val="single" w:sz="4" w:space="0" w:color="auto"/>
              <w:left w:val="nil"/>
              <w:bottom w:val="single" w:sz="8" w:space="0" w:color="auto"/>
              <w:right w:val="single" w:sz="4" w:space="0" w:color="auto"/>
            </w:tcBorders>
            <w:shd w:val="clear" w:color="000000" w:fill="FABF8F"/>
            <w:noWrap/>
            <w:vAlign w:val="center"/>
            <w:hideMark/>
          </w:tcPr>
          <w:p w:rsidR="0007099C" w:rsidRPr="0007099C" w:rsidRDefault="0007099C" w:rsidP="0007099C">
            <w:pPr>
              <w:jc w:val="cente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Sorumlusu</w:t>
            </w:r>
          </w:p>
        </w:tc>
        <w:tc>
          <w:tcPr>
            <w:tcW w:w="1417" w:type="dxa"/>
            <w:tcBorders>
              <w:top w:val="single" w:sz="4" w:space="0" w:color="auto"/>
              <w:left w:val="nil"/>
              <w:bottom w:val="single" w:sz="8" w:space="0" w:color="auto"/>
              <w:right w:val="single" w:sz="4" w:space="0" w:color="auto"/>
            </w:tcBorders>
            <w:shd w:val="clear" w:color="000000" w:fill="FABF8F"/>
            <w:noWrap/>
            <w:vAlign w:val="center"/>
            <w:hideMark/>
          </w:tcPr>
          <w:p w:rsidR="0007099C" w:rsidRPr="0007099C" w:rsidRDefault="0007099C" w:rsidP="004C29AF">
            <w:pPr>
              <w:ind w:left="-70" w:right="-70"/>
              <w:jc w:val="cente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Kaynaklar</w:t>
            </w:r>
          </w:p>
        </w:tc>
        <w:tc>
          <w:tcPr>
            <w:tcW w:w="1134" w:type="dxa"/>
            <w:tcBorders>
              <w:top w:val="single" w:sz="4" w:space="0" w:color="auto"/>
              <w:left w:val="nil"/>
              <w:bottom w:val="single" w:sz="8" w:space="0" w:color="auto"/>
              <w:right w:val="single" w:sz="8" w:space="0" w:color="auto"/>
            </w:tcBorders>
            <w:shd w:val="clear" w:color="000000" w:fill="FABF8F"/>
            <w:noWrap/>
            <w:vAlign w:val="center"/>
            <w:hideMark/>
          </w:tcPr>
          <w:p w:rsidR="0007099C" w:rsidRPr="0007099C" w:rsidRDefault="0007099C" w:rsidP="0007099C">
            <w:pPr>
              <w:jc w:val="cente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Belge</w:t>
            </w:r>
          </w:p>
        </w:tc>
      </w:tr>
      <w:tr w:rsidR="0007099C" w:rsidRPr="0007099C" w:rsidTr="00AF69A1">
        <w:trPr>
          <w:trHeight w:val="689"/>
        </w:trPr>
        <w:tc>
          <w:tcPr>
            <w:tcW w:w="9639" w:type="dxa"/>
            <w:gridSpan w:val="5"/>
            <w:tcBorders>
              <w:top w:val="single" w:sz="8" w:space="0" w:color="auto"/>
              <w:left w:val="single" w:sz="8" w:space="0" w:color="auto"/>
              <w:bottom w:val="single" w:sz="8" w:space="0" w:color="auto"/>
              <w:right w:val="single" w:sz="8" w:space="0" w:color="000000"/>
            </w:tcBorders>
            <w:shd w:val="clear" w:color="auto" w:fill="FFFF99"/>
            <w:vAlign w:val="center"/>
            <w:hideMark/>
          </w:tcPr>
          <w:p w:rsidR="0007099C" w:rsidRPr="0007099C" w:rsidRDefault="0007099C" w:rsidP="0007099C">
            <w:pP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 xml:space="preserve"> </w:t>
            </w:r>
            <w:r w:rsidRPr="0007099C">
              <w:rPr>
                <w:rFonts w:ascii="Times New Roman" w:eastAsia="Times New Roman" w:hAnsi="Times New Roman"/>
                <w:b/>
                <w:bCs/>
                <w:color w:val="000000"/>
                <w:sz w:val="22"/>
                <w:szCs w:val="22"/>
                <w:shd w:val="clear" w:color="auto" w:fill="FFFF99"/>
              </w:rPr>
              <w:t>a) Salgın hastalık dönemlerine (COVID-19 vb.) özgü, bulaş riskini minimum düzeyde tutacak şekilde, kapasite kullanımını ve KKD gerekliliklerini içermekte mi?</w:t>
            </w:r>
            <w:r w:rsidRPr="0007099C">
              <w:rPr>
                <w:rFonts w:ascii="Times New Roman" w:eastAsia="Times New Roman" w:hAnsi="Times New Roman"/>
                <w:b/>
                <w:bCs/>
                <w:color w:val="000000"/>
                <w:sz w:val="22"/>
                <w:szCs w:val="22"/>
              </w:rPr>
              <w:t xml:space="preserve"> </w:t>
            </w:r>
          </w:p>
        </w:tc>
      </w:tr>
      <w:tr w:rsidR="0007099C" w:rsidRPr="0007099C" w:rsidTr="00AF69A1">
        <w:trPr>
          <w:trHeight w:val="1106"/>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07099C" w:rsidRPr="0007099C" w:rsidRDefault="0007099C"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Salgın döneminde Acil durumlarla başa çıkmak için göreve hazır eğitilmiş kişi görevlendirilmesi ve iletişim planının oluşturulması</w:t>
            </w:r>
          </w:p>
        </w:tc>
        <w:tc>
          <w:tcPr>
            <w:tcW w:w="1843" w:type="dxa"/>
            <w:tcBorders>
              <w:top w:val="nil"/>
              <w:left w:val="nil"/>
              <w:bottom w:val="single" w:sz="4" w:space="0" w:color="auto"/>
              <w:right w:val="single" w:sz="4" w:space="0" w:color="auto"/>
            </w:tcBorders>
            <w:shd w:val="clear" w:color="auto" w:fill="auto"/>
            <w:vAlign w:val="center"/>
            <w:hideMark/>
          </w:tcPr>
          <w:p w:rsidR="0007099C" w:rsidRPr="0007099C" w:rsidRDefault="0007099C"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Eğitim Öğretim faaliyeti başlamadan önce</w:t>
            </w:r>
          </w:p>
        </w:tc>
        <w:tc>
          <w:tcPr>
            <w:tcW w:w="1559" w:type="dxa"/>
            <w:tcBorders>
              <w:top w:val="nil"/>
              <w:left w:val="nil"/>
              <w:bottom w:val="single" w:sz="4" w:space="0" w:color="auto"/>
              <w:right w:val="single" w:sz="4" w:space="0" w:color="auto"/>
            </w:tcBorders>
            <w:shd w:val="clear" w:color="auto" w:fill="auto"/>
            <w:vAlign w:val="center"/>
            <w:hideMark/>
          </w:tcPr>
          <w:p w:rsidR="0007099C" w:rsidRPr="0007099C" w:rsidRDefault="0007099C" w:rsidP="0007099C">
            <w:pP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 </w:t>
            </w:r>
            <w:r w:rsidR="00A24068">
              <w:rPr>
                <w:rFonts w:ascii="Times New Roman" w:eastAsia="Times New Roman" w:hAnsi="Times New Roman"/>
                <w:b/>
                <w:bCs/>
                <w:color w:val="000000"/>
                <w:sz w:val="22"/>
                <w:szCs w:val="22"/>
              </w:rPr>
              <w:t>Serdar EVREN</w:t>
            </w:r>
          </w:p>
        </w:tc>
        <w:tc>
          <w:tcPr>
            <w:tcW w:w="1417" w:type="dxa"/>
            <w:tcBorders>
              <w:top w:val="nil"/>
              <w:left w:val="nil"/>
              <w:bottom w:val="single" w:sz="4" w:space="0" w:color="auto"/>
              <w:right w:val="single" w:sz="4" w:space="0" w:color="auto"/>
            </w:tcBorders>
            <w:shd w:val="clear" w:color="auto" w:fill="auto"/>
            <w:vAlign w:val="center"/>
            <w:hideMark/>
          </w:tcPr>
          <w:p w:rsidR="0007099C" w:rsidRPr="0007099C" w:rsidRDefault="0007099C" w:rsidP="0007099C">
            <w:pP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rsidR="0007099C" w:rsidRPr="0007099C" w:rsidRDefault="0007099C"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Eğitim Planı,</w:t>
            </w:r>
            <w:r w:rsidRPr="0007099C">
              <w:rPr>
                <w:rFonts w:ascii="Times New Roman" w:eastAsia="Times New Roman" w:hAnsi="Times New Roman"/>
                <w:color w:val="000000"/>
                <w:sz w:val="22"/>
                <w:szCs w:val="22"/>
              </w:rPr>
              <w:br/>
              <w:t>İletişim Planı</w:t>
            </w:r>
          </w:p>
        </w:tc>
      </w:tr>
      <w:tr w:rsidR="00A24068" w:rsidRPr="0007099C" w:rsidTr="00AF69A1">
        <w:trPr>
          <w:trHeight w:val="977"/>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Salgın dönemlerine yönelik Acil Durum Harekât tarzının belirlenmesi ve ilan edilmesi</w:t>
            </w:r>
          </w:p>
        </w:tc>
        <w:tc>
          <w:tcPr>
            <w:tcW w:w="1843"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Eğitim Öğretim faaliyeti başlamadan önce</w:t>
            </w:r>
          </w:p>
        </w:tc>
        <w:tc>
          <w:tcPr>
            <w:tcW w:w="1559"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3429ED">
            <w:pP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 </w:t>
            </w:r>
            <w:r>
              <w:rPr>
                <w:rFonts w:ascii="Times New Roman" w:eastAsia="Times New Roman" w:hAnsi="Times New Roman"/>
                <w:b/>
                <w:bCs/>
                <w:color w:val="000000"/>
                <w:sz w:val="22"/>
                <w:szCs w:val="22"/>
              </w:rPr>
              <w:t>Serdar EVREN</w:t>
            </w:r>
          </w:p>
        </w:tc>
        <w:tc>
          <w:tcPr>
            <w:tcW w:w="1417"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BBÖ Planı</w:t>
            </w:r>
          </w:p>
        </w:tc>
      </w:tr>
      <w:tr w:rsidR="00A24068" w:rsidRPr="0007099C" w:rsidTr="00AF69A1">
        <w:trPr>
          <w:trHeight w:val="977"/>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Dersliklerin en az 4 metrekareye 1 kişi düşecek şekilde düzenlenmesi</w:t>
            </w:r>
          </w:p>
        </w:tc>
        <w:tc>
          <w:tcPr>
            <w:tcW w:w="1843"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Eğitim Öğretim faaliyeti başlamadan önce</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A24068">
            <w:pP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 </w:t>
            </w:r>
            <w:r>
              <w:rPr>
                <w:rFonts w:ascii="Times New Roman" w:eastAsia="Times New Roman" w:hAnsi="Times New Roman"/>
                <w:b/>
                <w:bCs/>
                <w:color w:val="000000"/>
                <w:sz w:val="22"/>
                <w:szCs w:val="22"/>
              </w:rPr>
              <w:t>Ramazan Andaç AKSU</w:t>
            </w:r>
          </w:p>
        </w:tc>
        <w:tc>
          <w:tcPr>
            <w:tcW w:w="1417"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r>
      <w:tr w:rsidR="00A24068" w:rsidRPr="0007099C" w:rsidTr="00AF69A1">
        <w:trPr>
          <w:trHeight w:val="850"/>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Toplu Kullanım alanlarının kişileri arası sosyal mesafe en az 1 metre olacak şekilde düzenlenmesi</w:t>
            </w:r>
          </w:p>
        </w:tc>
        <w:tc>
          <w:tcPr>
            <w:tcW w:w="1843"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Eğitim Öğretim faaliyeti başlamadan önce</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b/>
                <w:bCs/>
                <w:color w:val="000000"/>
                <w:sz w:val="22"/>
                <w:szCs w:val="22"/>
              </w:rPr>
              <w:t>Ramazan Andaç AKSU</w:t>
            </w:r>
          </w:p>
        </w:tc>
        <w:tc>
          <w:tcPr>
            <w:tcW w:w="1417"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r>
      <w:tr w:rsidR="00A24068" w:rsidRPr="0007099C" w:rsidTr="00AF69A1">
        <w:trPr>
          <w:trHeight w:val="1116"/>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Bütün çalışan ve öğrencilerin kılavuzda belirtilen standartlara uygun maske kullanımının sağlanması, maskesi olmayanlar için maske bulundurulması,</w:t>
            </w:r>
          </w:p>
        </w:tc>
        <w:tc>
          <w:tcPr>
            <w:tcW w:w="1843"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Devamlı</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b/>
                <w:bCs/>
                <w:color w:val="000000"/>
                <w:sz w:val="22"/>
                <w:szCs w:val="22"/>
              </w:rPr>
              <w:t>Ramazan Andaç AKSU</w:t>
            </w:r>
          </w:p>
        </w:tc>
        <w:tc>
          <w:tcPr>
            <w:tcW w:w="1417"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r>
      <w:tr w:rsidR="00A24068" w:rsidRPr="0007099C" w:rsidTr="00AF69A1">
        <w:trPr>
          <w:trHeight w:val="1132"/>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Temizlik ve Güvenlik görevlilerine işlerine uygun KKD (maske, siperlik, eldiven ve önlük) verilmesi ve kullanımının sağlanması</w:t>
            </w:r>
          </w:p>
        </w:tc>
        <w:tc>
          <w:tcPr>
            <w:tcW w:w="1843"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Devamlı</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b/>
                <w:bCs/>
                <w:color w:val="000000"/>
                <w:sz w:val="22"/>
                <w:szCs w:val="22"/>
              </w:rPr>
              <w:t>Ramazan Andaç AKSU</w:t>
            </w:r>
          </w:p>
        </w:tc>
        <w:tc>
          <w:tcPr>
            <w:tcW w:w="1417"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Tıbbi maske, Siperlik, Eldiven, İş Elbisesi</w:t>
            </w:r>
          </w:p>
        </w:tc>
        <w:tc>
          <w:tcPr>
            <w:tcW w:w="1134" w:type="dxa"/>
            <w:tcBorders>
              <w:top w:val="nil"/>
              <w:left w:val="nil"/>
              <w:bottom w:val="single" w:sz="4" w:space="0" w:color="auto"/>
              <w:right w:val="single" w:sz="8"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KKD Teslim Tutanağı</w:t>
            </w:r>
          </w:p>
        </w:tc>
      </w:tr>
      <w:tr w:rsidR="00A24068" w:rsidRPr="0007099C" w:rsidTr="00AF69A1">
        <w:trPr>
          <w:trHeight w:val="979"/>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Ortak kullanılan su sebili, kahve, çay vb. içecek makineleri ve otomatların kullanımının engellenmesi</w:t>
            </w:r>
          </w:p>
        </w:tc>
        <w:tc>
          <w:tcPr>
            <w:tcW w:w="1843"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Devamlı</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b/>
                <w:bCs/>
                <w:color w:val="000000"/>
                <w:sz w:val="22"/>
                <w:szCs w:val="22"/>
              </w:rPr>
              <w:t>Ramazan Andaç AKSU</w:t>
            </w:r>
          </w:p>
        </w:tc>
        <w:tc>
          <w:tcPr>
            <w:tcW w:w="1417"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r>
      <w:tr w:rsidR="00A24068" w:rsidRPr="0007099C" w:rsidTr="00AF69A1">
        <w:trPr>
          <w:trHeight w:val="838"/>
        </w:trPr>
        <w:tc>
          <w:tcPr>
            <w:tcW w:w="3686" w:type="dxa"/>
            <w:tcBorders>
              <w:top w:val="nil"/>
              <w:left w:val="single" w:sz="8" w:space="0" w:color="auto"/>
              <w:bottom w:val="single" w:sz="8"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xml:space="preserve">Ortak kullanılan fotokopi, bilgisayar vb. ekipmanların </w:t>
            </w:r>
            <w:proofErr w:type="gramStart"/>
            <w:r w:rsidRPr="0007099C">
              <w:rPr>
                <w:rFonts w:ascii="Times New Roman" w:eastAsia="Times New Roman" w:hAnsi="Times New Roman"/>
                <w:color w:val="000000"/>
                <w:sz w:val="22"/>
                <w:szCs w:val="22"/>
              </w:rPr>
              <w:t>dezenfekte</w:t>
            </w:r>
            <w:proofErr w:type="gramEnd"/>
            <w:r w:rsidRPr="0007099C">
              <w:rPr>
                <w:rFonts w:ascii="Times New Roman" w:eastAsia="Times New Roman" w:hAnsi="Times New Roman"/>
                <w:color w:val="000000"/>
                <w:sz w:val="22"/>
                <w:szCs w:val="22"/>
              </w:rPr>
              <w:t xml:space="preserve"> edilmesi</w:t>
            </w:r>
          </w:p>
        </w:tc>
        <w:tc>
          <w:tcPr>
            <w:tcW w:w="1843" w:type="dxa"/>
            <w:tcBorders>
              <w:top w:val="nil"/>
              <w:left w:val="nil"/>
              <w:bottom w:val="single" w:sz="8"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Sık Sık</w:t>
            </w:r>
          </w:p>
        </w:tc>
        <w:tc>
          <w:tcPr>
            <w:tcW w:w="1559" w:type="dxa"/>
            <w:tcBorders>
              <w:top w:val="nil"/>
              <w:left w:val="nil"/>
              <w:bottom w:val="single" w:sz="8" w:space="0" w:color="auto"/>
              <w:right w:val="single" w:sz="4" w:space="0" w:color="auto"/>
            </w:tcBorders>
            <w:shd w:val="clear" w:color="auto" w:fill="auto"/>
            <w:noWrap/>
            <w:vAlign w:val="center"/>
            <w:hideMark/>
          </w:tcPr>
          <w:p w:rsidR="00A24068" w:rsidRPr="00A24068" w:rsidRDefault="00A24068" w:rsidP="0007099C">
            <w:pPr>
              <w:rPr>
                <w:rFonts w:ascii="Times New Roman" w:eastAsia="Times New Roman" w:hAnsi="Times New Roman"/>
                <w:b/>
                <w:color w:val="000000"/>
                <w:sz w:val="20"/>
              </w:rPr>
            </w:pPr>
            <w:r w:rsidRPr="0007099C">
              <w:rPr>
                <w:rFonts w:ascii="Times New Roman" w:eastAsia="Times New Roman" w:hAnsi="Times New Roman"/>
                <w:color w:val="000000"/>
                <w:sz w:val="22"/>
                <w:szCs w:val="22"/>
              </w:rPr>
              <w:t> </w:t>
            </w:r>
            <w:r w:rsidRPr="00A24068">
              <w:rPr>
                <w:rFonts w:ascii="Times New Roman" w:eastAsia="Times New Roman" w:hAnsi="Times New Roman"/>
                <w:b/>
                <w:color w:val="000000"/>
                <w:sz w:val="20"/>
              </w:rPr>
              <w:t>Esma YENİBURGAZ</w:t>
            </w:r>
          </w:p>
        </w:tc>
        <w:tc>
          <w:tcPr>
            <w:tcW w:w="1417" w:type="dxa"/>
            <w:tcBorders>
              <w:top w:val="nil"/>
              <w:left w:val="nil"/>
              <w:bottom w:val="single" w:sz="8"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8"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Temizlik Planı</w:t>
            </w:r>
          </w:p>
        </w:tc>
      </w:tr>
      <w:tr w:rsidR="00A24068" w:rsidRPr="0007099C" w:rsidTr="00AF69A1">
        <w:trPr>
          <w:trHeight w:val="644"/>
        </w:trPr>
        <w:tc>
          <w:tcPr>
            <w:tcW w:w="9639" w:type="dxa"/>
            <w:gridSpan w:val="5"/>
            <w:tcBorders>
              <w:top w:val="single" w:sz="8" w:space="0" w:color="auto"/>
              <w:left w:val="single" w:sz="8" w:space="0" w:color="auto"/>
              <w:bottom w:val="single" w:sz="8" w:space="0" w:color="auto"/>
              <w:right w:val="single" w:sz="8" w:space="0" w:color="000000"/>
            </w:tcBorders>
            <w:shd w:val="clear" w:color="auto" w:fill="FFFF99"/>
            <w:vAlign w:val="center"/>
            <w:hideMark/>
          </w:tcPr>
          <w:p w:rsidR="00A24068" w:rsidRPr="0007099C" w:rsidRDefault="00A24068" w:rsidP="0007099C">
            <w:pP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b) Uygun temizlik ve dezenfeksiyon işlemleri</w:t>
            </w:r>
          </w:p>
        </w:tc>
      </w:tr>
      <w:tr w:rsidR="00A24068" w:rsidRPr="0007099C" w:rsidTr="00AF69A1">
        <w:trPr>
          <w:trHeight w:val="878"/>
        </w:trPr>
        <w:tc>
          <w:tcPr>
            <w:tcW w:w="3686" w:type="dxa"/>
            <w:tcBorders>
              <w:top w:val="nil"/>
              <w:left w:val="single" w:sz="8" w:space="0" w:color="auto"/>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Lavabo ve tuvaletlerin temizlenmesi</w:t>
            </w:r>
          </w:p>
        </w:tc>
        <w:tc>
          <w:tcPr>
            <w:tcW w:w="1843"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Temizlik planına uygun olarak</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sidRPr="00A24068">
              <w:rPr>
                <w:rFonts w:ascii="Times New Roman" w:eastAsia="Times New Roman" w:hAnsi="Times New Roman"/>
                <w:b/>
                <w:color w:val="000000"/>
                <w:sz w:val="20"/>
              </w:rPr>
              <w:t>Esma YENİBURGAZ</w:t>
            </w:r>
          </w:p>
        </w:tc>
        <w:tc>
          <w:tcPr>
            <w:tcW w:w="1417"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Su, sabun, ev tipi çamaşır suyu</w:t>
            </w:r>
          </w:p>
        </w:tc>
        <w:tc>
          <w:tcPr>
            <w:tcW w:w="1134" w:type="dxa"/>
            <w:tcBorders>
              <w:top w:val="nil"/>
              <w:left w:val="nil"/>
              <w:bottom w:val="single" w:sz="4"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Temizlik Planı</w:t>
            </w:r>
          </w:p>
        </w:tc>
      </w:tr>
      <w:tr w:rsidR="00A24068" w:rsidRPr="0007099C" w:rsidTr="0033008A">
        <w:trPr>
          <w:trHeight w:val="1498"/>
        </w:trPr>
        <w:tc>
          <w:tcPr>
            <w:tcW w:w="3686" w:type="dxa"/>
            <w:tcBorders>
              <w:top w:val="nil"/>
              <w:left w:val="single" w:sz="8" w:space="0" w:color="auto"/>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xml:space="preserve">Lavabo ve tuvaletlerin </w:t>
            </w:r>
            <w:proofErr w:type="gramStart"/>
            <w:r w:rsidRPr="0007099C">
              <w:rPr>
                <w:rFonts w:ascii="Times New Roman" w:eastAsia="Times New Roman" w:hAnsi="Times New Roman"/>
                <w:color w:val="000000"/>
                <w:sz w:val="22"/>
                <w:szCs w:val="22"/>
              </w:rPr>
              <w:t>dezenfekte</w:t>
            </w:r>
            <w:proofErr w:type="gramEnd"/>
            <w:r w:rsidRPr="0007099C">
              <w:rPr>
                <w:rFonts w:ascii="Times New Roman" w:eastAsia="Times New Roman" w:hAnsi="Times New Roman"/>
                <w:color w:val="000000"/>
                <w:sz w:val="22"/>
                <w:szCs w:val="22"/>
              </w:rPr>
              <w:t xml:space="preserve"> edilmesi</w:t>
            </w:r>
          </w:p>
        </w:tc>
        <w:tc>
          <w:tcPr>
            <w:tcW w:w="1843"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Temizlik planına uygun olarak</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sidRPr="00A24068">
              <w:rPr>
                <w:rFonts w:ascii="Times New Roman" w:eastAsia="Times New Roman" w:hAnsi="Times New Roman"/>
                <w:b/>
                <w:color w:val="000000"/>
                <w:sz w:val="20"/>
              </w:rPr>
              <w:t>Esma YENİBURGAZ</w:t>
            </w:r>
          </w:p>
        </w:tc>
        <w:tc>
          <w:tcPr>
            <w:tcW w:w="1417"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xml:space="preserve">Su, sabun, ev tipi çamaşır suyu, Alkol </w:t>
            </w:r>
            <w:proofErr w:type="gramStart"/>
            <w:r w:rsidRPr="0007099C">
              <w:rPr>
                <w:rFonts w:ascii="Times New Roman" w:eastAsia="Times New Roman" w:hAnsi="Times New Roman"/>
                <w:color w:val="000000"/>
                <w:sz w:val="22"/>
                <w:szCs w:val="22"/>
              </w:rPr>
              <w:t>bazlı</w:t>
            </w:r>
            <w:proofErr w:type="gramEnd"/>
            <w:r w:rsidRPr="0007099C">
              <w:rPr>
                <w:rFonts w:ascii="Times New Roman" w:eastAsia="Times New Roman" w:hAnsi="Times New Roman"/>
                <w:color w:val="000000"/>
                <w:sz w:val="22"/>
                <w:szCs w:val="22"/>
              </w:rPr>
              <w:t xml:space="preserve"> dezenfektan</w:t>
            </w:r>
          </w:p>
        </w:tc>
        <w:tc>
          <w:tcPr>
            <w:tcW w:w="1134" w:type="dxa"/>
            <w:tcBorders>
              <w:top w:val="nil"/>
              <w:left w:val="nil"/>
              <w:bottom w:val="single" w:sz="4"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Temizlik Planı</w:t>
            </w:r>
          </w:p>
        </w:tc>
      </w:tr>
      <w:tr w:rsidR="00A24068" w:rsidRPr="0007099C" w:rsidTr="0033008A">
        <w:trPr>
          <w:trHeight w:val="1456"/>
        </w:trPr>
        <w:tc>
          <w:tcPr>
            <w:tcW w:w="368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lastRenderedPageBreak/>
              <w:t xml:space="preserve">Derslikler ile diğer ortak kullanım alanlarının </w:t>
            </w:r>
            <w:proofErr w:type="gramStart"/>
            <w:r w:rsidRPr="0007099C">
              <w:rPr>
                <w:rFonts w:ascii="Times New Roman" w:eastAsia="Times New Roman" w:hAnsi="Times New Roman"/>
                <w:color w:val="000000"/>
                <w:sz w:val="22"/>
                <w:szCs w:val="22"/>
              </w:rPr>
              <w:t>dezenfekte</w:t>
            </w:r>
            <w:proofErr w:type="gramEnd"/>
            <w:r w:rsidRPr="0007099C">
              <w:rPr>
                <w:rFonts w:ascii="Times New Roman" w:eastAsia="Times New Roman" w:hAnsi="Times New Roman"/>
                <w:color w:val="000000"/>
                <w:sz w:val="22"/>
                <w:szCs w:val="22"/>
              </w:rPr>
              <w:t xml:space="preserve"> edilmesi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Temizlik planına uygun olarak</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sidRPr="00A24068">
              <w:rPr>
                <w:rFonts w:ascii="Times New Roman" w:eastAsia="Times New Roman" w:hAnsi="Times New Roman"/>
                <w:b/>
                <w:color w:val="000000"/>
                <w:sz w:val="20"/>
              </w:rPr>
              <w:t>Esma YENİBURGAZ</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xml:space="preserve">Su, sabun, ev tipi çamaşır suyu, Alkol </w:t>
            </w:r>
            <w:proofErr w:type="gramStart"/>
            <w:r w:rsidRPr="0007099C">
              <w:rPr>
                <w:rFonts w:ascii="Times New Roman" w:eastAsia="Times New Roman" w:hAnsi="Times New Roman"/>
                <w:color w:val="000000"/>
                <w:sz w:val="22"/>
                <w:szCs w:val="22"/>
              </w:rPr>
              <w:t>bazlı</w:t>
            </w:r>
            <w:proofErr w:type="gramEnd"/>
            <w:r w:rsidRPr="0007099C">
              <w:rPr>
                <w:rFonts w:ascii="Times New Roman" w:eastAsia="Times New Roman" w:hAnsi="Times New Roman"/>
                <w:color w:val="000000"/>
                <w:sz w:val="22"/>
                <w:szCs w:val="22"/>
              </w:rPr>
              <w:t xml:space="preserve"> dezenfektan</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Temizlik Planı</w:t>
            </w:r>
          </w:p>
        </w:tc>
      </w:tr>
      <w:tr w:rsidR="00A24068" w:rsidRPr="0007099C" w:rsidTr="00AF69A1">
        <w:trPr>
          <w:trHeight w:val="1277"/>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Sınıflara, koridorlara, giriş ve çıkışa yakın alanlara özel grupların erişilebilirliği de dikkate alınarak el antiseptikleri yerleştirilmesi</w:t>
            </w:r>
          </w:p>
        </w:tc>
        <w:tc>
          <w:tcPr>
            <w:tcW w:w="1843"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Eğitim Öğretim faaliyeti başlamadan önce</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b/>
                <w:bCs/>
                <w:color w:val="000000"/>
                <w:sz w:val="22"/>
                <w:szCs w:val="22"/>
              </w:rPr>
              <w:t>Ramazan Andaç AKSU</w:t>
            </w:r>
          </w:p>
        </w:tc>
        <w:tc>
          <w:tcPr>
            <w:tcW w:w="1417"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proofErr w:type="spellStart"/>
            <w:r w:rsidRPr="0007099C">
              <w:rPr>
                <w:rFonts w:ascii="Times New Roman" w:eastAsia="Times New Roman" w:hAnsi="Times New Roman"/>
                <w:color w:val="000000"/>
                <w:sz w:val="22"/>
                <w:szCs w:val="22"/>
              </w:rPr>
              <w:t>Kolanya</w:t>
            </w:r>
            <w:proofErr w:type="spellEnd"/>
            <w:r w:rsidRPr="0007099C">
              <w:rPr>
                <w:rFonts w:ascii="Times New Roman" w:eastAsia="Times New Roman" w:hAnsi="Times New Roman"/>
                <w:color w:val="000000"/>
                <w:sz w:val="22"/>
                <w:szCs w:val="22"/>
              </w:rPr>
              <w:t>, El antiseptiği</w:t>
            </w:r>
          </w:p>
        </w:tc>
        <w:tc>
          <w:tcPr>
            <w:tcW w:w="1134" w:type="dxa"/>
            <w:tcBorders>
              <w:top w:val="nil"/>
              <w:left w:val="nil"/>
              <w:bottom w:val="single" w:sz="4" w:space="0" w:color="auto"/>
              <w:right w:val="single" w:sz="8"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proofErr w:type="spellStart"/>
            <w:r w:rsidRPr="0007099C">
              <w:rPr>
                <w:rFonts w:ascii="Times New Roman" w:eastAsia="Times New Roman" w:hAnsi="Times New Roman"/>
                <w:color w:val="000000"/>
                <w:sz w:val="22"/>
                <w:szCs w:val="22"/>
              </w:rPr>
              <w:t>Dispenser</w:t>
            </w:r>
            <w:proofErr w:type="spellEnd"/>
            <w:r w:rsidRPr="0007099C">
              <w:rPr>
                <w:rFonts w:ascii="Times New Roman" w:eastAsia="Times New Roman" w:hAnsi="Times New Roman"/>
                <w:color w:val="000000"/>
                <w:sz w:val="22"/>
                <w:szCs w:val="22"/>
              </w:rPr>
              <w:t xml:space="preserve"> Kontrol Formu</w:t>
            </w:r>
          </w:p>
        </w:tc>
      </w:tr>
      <w:tr w:rsidR="00A24068" w:rsidRPr="0007099C" w:rsidTr="00AF69A1">
        <w:trPr>
          <w:trHeight w:val="984"/>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El antiseptiğinin bulunduğu alanların kontrol edilmesi,</w:t>
            </w:r>
          </w:p>
        </w:tc>
        <w:tc>
          <w:tcPr>
            <w:tcW w:w="1843"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En az haftada bir</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sidRPr="00A24068">
              <w:rPr>
                <w:rFonts w:ascii="Times New Roman" w:eastAsia="Times New Roman" w:hAnsi="Times New Roman"/>
                <w:b/>
                <w:color w:val="000000"/>
                <w:sz w:val="20"/>
              </w:rPr>
              <w:t>Esma YENİBURGAZ</w:t>
            </w:r>
          </w:p>
        </w:tc>
        <w:tc>
          <w:tcPr>
            <w:tcW w:w="1417"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proofErr w:type="spellStart"/>
            <w:r w:rsidRPr="0007099C">
              <w:rPr>
                <w:rFonts w:ascii="Times New Roman" w:eastAsia="Times New Roman" w:hAnsi="Times New Roman"/>
                <w:color w:val="000000"/>
                <w:sz w:val="22"/>
                <w:szCs w:val="22"/>
              </w:rPr>
              <w:t>Dispenser</w:t>
            </w:r>
            <w:proofErr w:type="spellEnd"/>
            <w:r w:rsidRPr="0007099C">
              <w:rPr>
                <w:rFonts w:ascii="Times New Roman" w:eastAsia="Times New Roman" w:hAnsi="Times New Roman"/>
                <w:color w:val="000000"/>
                <w:sz w:val="22"/>
                <w:szCs w:val="22"/>
              </w:rPr>
              <w:t xml:space="preserve"> Kontrol Formu</w:t>
            </w:r>
          </w:p>
        </w:tc>
      </w:tr>
      <w:tr w:rsidR="00A24068" w:rsidRPr="0007099C" w:rsidTr="00AF69A1">
        <w:trPr>
          <w:trHeight w:val="1267"/>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Çalışan ve öğrencilere yönelik Salgın hastalık farkındalığı, korunma önlemleri, KKD kullanımı ile uygun kişisel temizlik eğitimlerinin verilmesi</w:t>
            </w:r>
          </w:p>
        </w:tc>
        <w:tc>
          <w:tcPr>
            <w:tcW w:w="1843"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Eğitim Öğretim faaliyeti başında ve gerekli hallerde</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color w:val="000000"/>
                <w:sz w:val="22"/>
                <w:szCs w:val="22"/>
              </w:rPr>
              <w:t>Serdar EVREN</w:t>
            </w:r>
          </w:p>
        </w:tc>
        <w:tc>
          <w:tcPr>
            <w:tcW w:w="1417"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Eğitim Planı</w:t>
            </w:r>
          </w:p>
        </w:tc>
      </w:tr>
      <w:tr w:rsidR="00A24068" w:rsidRPr="0007099C" w:rsidTr="00AF69A1">
        <w:trPr>
          <w:trHeight w:val="1116"/>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Lavabo yakınlarına el yıkama adımlarını açıklayan posterler asılması</w:t>
            </w:r>
          </w:p>
        </w:tc>
        <w:tc>
          <w:tcPr>
            <w:tcW w:w="1843"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Eğitim Öğretim faaliyeti başlamadan önce</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b/>
                <w:bCs/>
                <w:color w:val="000000"/>
                <w:sz w:val="22"/>
                <w:szCs w:val="22"/>
              </w:rPr>
              <w:t>Ramazan Andaç AKSU</w:t>
            </w:r>
          </w:p>
        </w:tc>
        <w:tc>
          <w:tcPr>
            <w:tcW w:w="1417"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Kılavuz: Ek1, Ek2</w:t>
            </w:r>
          </w:p>
        </w:tc>
      </w:tr>
      <w:tr w:rsidR="00A24068" w:rsidRPr="0007099C" w:rsidTr="00AF69A1">
        <w:trPr>
          <w:trHeight w:val="1117"/>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xml:space="preserve">Kullanılan KKD </w:t>
            </w:r>
            <w:proofErr w:type="spellStart"/>
            <w:r w:rsidRPr="0007099C">
              <w:rPr>
                <w:rFonts w:ascii="Times New Roman" w:eastAsia="Times New Roman" w:hAnsi="Times New Roman"/>
                <w:color w:val="000000"/>
                <w:sz w:val="22"/>
                <w:szCs w:val="22"/>
              </w:rPr>
              <w:t>lerin</w:t>
            </w:r>
            <w:proofErr w:type="spellEnd"/>
            <w:r w:rsidRPr="0007099C">
              <w:rPr>
                <w:rFonts w:ascii="Times New Roman" w:eastAsia="Times New Roman" w:hAnsi="Times New Roman"/>
                <w:color w:val="000000"/>
                <w:sz w:val="22"/>
                <w:szCs w:val="22"/>
              </w:rPr>
              <w:t xml:space="preserve"> usulüne uygun </w:t>
            </w:r>
            <w:proofErr w:type="spellStart"/>
            <w:r w:rsidRPr="0007099C">
              <w:rPr>
                <w:rFonts w:ascii="Times New Roman" w:eastAsia="Times New Roman" w:hAnsi="Times New Roman"/>
                <w:color w:val="000000"/>
                <w:sz w:val="22"/>
                <w:szCs w:val="22"/>
              </w:rPr>
              <w:t>bertarafı</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Devamlı</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3429ED">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sidRPr="00A24068">
              <w:rPr>
                <w:rFonts w:ascii="Times New Roman" w:eastAsia="Times New Roman" w:hAnsi="Times New Roman"/>
                <w:b/>
                <w:color w:val="000000"/>
                <w:sz w:val="20"/>
              </w:rPr>
              <w:t>Esma YENİBURGAZ</w:t>
            </w:r>
          </w:p>
        </w:tc>
        <w:tc>
          <w:tcPr>
            <w:tcW w:w="1417"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Kapaklı, pedallı Çöp Kovası,</w:t>
            </w:r>
            <w:r w:rsidRPr="0007099C">
              <w:rPr>
                <w:rFonts w:ascii="Times New Roman" w:eastAsia="Times New Roman" w:hAnsi="Times New Roman"/>
                <w:color w:val="000000"/>
                <w:sz w:val="22"/>
                <w:szCs w:val="22"/>
              </w:rPr>
              <w:br/>
              <w:t>Çöp poşeti</w:t>
            </w:r>
          </w:p>
        </w:tc>
        <w:tc>
          <w:tcPr>
            <w:tcW w:w="1134" w:type="dxa"/>
            <w:tcBorders>
              <w:top w:val="nil"/>
              <w:left w:val="nil"/>
              <w:bottom w:val="single" w:sz="4"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Atık Talimatı</w:t>
            </w:r>
          </w:p>
        </w:tc>
      </w:tr>
      <w:tr w:rsidR="00A24068" w:rsidRPr="0007099C" w:rsidTr="00AF69A1">
        <w:trPr>
          <w:trHeight w:val="1275"/>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Sık dokunulan kapı kolları, merdiven korkulukları, elektrik düğmeleri gibi yüzeylerin temizliği ve dezenfeksiyonunun yapılması</w:t>
            </w:r>
          </w:p>
        </w:tc>
        <w:tc>
          <w:tcPr>
            <w:tcW w:w="1843"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Sık Sık</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3429ED">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sidRPr="00A24068">
              <w:rPr>
                <w:rFonts w:ascii="Times New Roman" w:eastAsia="Times New Roman" w:hAnsi="Times New Roman"/>
                <w:b/>
                <w:color w:val="000000"/>
                <w:sz w:val="20"/>
              </w:rPr>
              <w:t>Esma YENİBURGAZ</w:t>
            </w:r>
          </w:p>
        </w:tc>
        <w:tc>
          <w:tcPr>
            <w:tcW w:w="1417"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Temizlik Planı</w:t>
            </w:r>
          </w:p>
        </w:tc>
      </w:tr>
      <w:tr w:rsidR="00A24068" w:rsidRPr="0007099C" w:rsidTr="00AF69A1">
        <w:trPr>
          <w:trHeight w:val="983"/>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Kurumdaki bütün çöp kovalarının kapaklı-pedallı çöp kovaları ile değiştirilmesi</w:t>
            </w:r>
          </w:p>
        </w:tc>
        <w:tc>
          <w:tcPr>
            <w:tcW w:w="1843"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Eğitim Öğretim faaliyeti başlamadan önce</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3429ED">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b/>
                <w:bCs/>
                <w:color w:val="000000"/>
                <w:sz w:val="22"/>
                <w:szCs w:val="22"/>
              </w:rPr>
              <w:t>Ramazan Andaç AKSU</w:t>
            </w:r>
          </w:p>
        </w:tc>
        <w:tc>
          <w:tcPr>
            <w:tcW w:w="1417"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Atık Talimatı</w:t>
            </w:r>
          </w:p>
        </w:tc>
      </w:tr>
      <w:tr w:rsidR="00A24068" w:rsidRPr="0007099C" w:rsidTr="00AF69A1">
        <w:trPr>
          <w:trHeight w:val="983"/>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Maske, eldiven vb. KKD atıklarının ayrı çöp kovalarına atılmasının sağlanması</w:t>
            </w:r>
          </w:p>
        </w:tc>
        <w:tc>
          <w:tcPr>
            <w:tcW w:w="1843"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Eğitim Öğretim faaliyeti başlamadan önce</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3429ED">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color w:val="000000"/>
                <w:sz w:val="22"/>
                <w:szCs w:val="22"/>
              </w:rPr>
              <w:t>Serdar EVREN</w:t>
            </w:r>
          </w:p>
        </w:tc>
        <w:tc>
          <w:tcPr>
            <w:tcW w:w="1417"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Atık Talimatı</w:t>
            </w:r>
          </w:p>
        </w:tc>
      </w:tr>
      <w:tr w:rsidR="00A24068" w:rsidRPr="0007099C" w:rsidTr="00AF69A1">
        <w:trPr>
          <w:trHeight w:val="841"/>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xml:space="preserve">Derslik ve diğer oda ve ortak kullanım alanlarının havalandırılması </w:t>
            </w:r>
          </w:p>
        </w:tc>
        <w:tc>
          <w:tcPr>
            <w:tcW w:w="1843"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Sık Sık</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3429ED">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sidRPr="00A24068">
              <w:rPr>
                <w:rFonts w:ascii="Times New Roman" w:eastAsia="Times New Roman" w:hAnsi="Times New Roman"/>
                <w:b/>
                <w:color w:val="000000"/>
                <w:sz w:val="20"/>
              </w:rPr>
              <w:t>Esma YENİBURGAZ</w:t>
            </w:r>
          </w:p>
        </w:tc>
        <w:tc>
          <w:tcPr>
            <w:tcW w:w="1417"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r>
      <w:tr w:rsidR="00A24068" w:rsidRPr="0007099C" w:rsidTr="00D270B3">
        <w:trPr>
          <w:trHeight w:val="1280"/>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xml:space="preserve">Tuvaletlere sıvı sabun, tek kullanımlık </w:t>
            </w:r>
            <w:proofErr w:type="gramStart"/>
            <w:r w:rsidRPr="0007099C">
              <w:rPr>
                <w:rFonts w:ascii="Times New Roman" w:eastAsia="Times New Roman" w:hAnsi="Times New Roman"/>
                <w:color w:val="000000"/>
                <w:sz w:val="22"/>
                <w:szCs w:val="22"/>
              </w:rPr>
              <w:t>kağıt</w:t>
            </w:r>
            <w:proofErr w:type="gramEnd"/>
            <w:r w:rsidRPr="0007099C">
              <w:rPr>
                <w:rFonts w:ascii="Times New Roman" w:eastAsia="Times New Roman" w:hAnsi="Times New Roman"/>
                <w:color w:val="000000"/>
                <w:sz w:val="22"/>
                <w:szCs w:val="22"/>
              </w:rPr>
              <w:t xml:space="preserve"> havlu ve tuvalet kağıdı konulması, hava ile kurutma cihazlarının çalıştırılmaması</w:t>
            </w:r>
          </w:p>
        </w:tc>
        <w:tc>
          <w:tcPr>
            <w:tcW w:w="1843"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Eğitim Öğretim faaliyeti başlamadan önce ve gerektiğinde</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3429ED">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sidRPr="00A24068">
              <w:rPr>
                <w:rFonts w:ascii="Times New Roman" w:eastAsia="Times New Roman" w:hAnsi="Times New Roman"/>
                <w:b/>
                <w:color w:val="000000"/>
                <w:sz w:val="20"/>
              </w:rPr>
              <w:t>Esma YENİBURGAZ</w:t>
            </w:r>
          </w:p>
        </w:tc>
        <w:tc>
          <w:tcPr>
            <w:tcW w:w="1417"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068"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p w:rsidR="00D270B3" w:rsidRDefault="00D270B3" w:rsidP="0007099C">
            <w:pPr>
              <w:rPr>
                <w:rFonts w:ascii="Times New Roman" w:eastAsia="Times New Roman" w:hAnsi="Times New Roman"/>
                <w:color w:val="000000"/>
                <w:sz w:val="22"/>
                <w:szCs w:val="22"/>
              </w:rPr>
            </w:pPr>
          </w:p>
          <w:p w:rsidR="00D270B3" w:rsidRDefault="00D270B3" w:rsidP="0007099C">
            <w:pPr>
              <w:rPr>
                <w:rFonts w:ascii="Times New Roman" w:eastAsia="Times New Roman" w:hAnsi="Times New Roman"/>
                <w:color w:val="000000"/>
                <w:sz w:val="22"/>
                <w:szCs w:val="22"/>
              </w:rPr>
            </w:pPr>
          </w:p>
          <w:p w:rsidR="00D270B3" w:rsidRDefault="00D270B3" w:rsidP="0007099C">
            <w:pPr>
              <w:rPr>
                <w:rFonts w:ascii="Times New Roman" w:eastAsia="Times New Roman" w:hAnsi="Times New Roman"/>
                <w:color w:val="000000"/>
                <w:sz w:val="22"/>
                <w:szCs w:val="22"/>
              </w:rPr>
            </w:pPr>
          </w:p>
          <w:p w:rsidR="00D270B3" w:rsidRDefault="00D270B3" w:rsidP="0007099C">
            <w:pPr>
              <w:rPr>
                <w:rFonts w:ascii="Times New Roman" w:eastAsia="Times New Roman" w:hAnsi="Times New Roman"/>
                <w:color w:val="000000"/>
                <w:sz w:val="22"/>
                <w:szCs w:val="22"/>
              </w:rPr>
            </w:pPr>
          </w:p>
          <w:p w:rsidR="00D270B3" w:rsidRPr="0007099C" w:rsidRDefault="00D270B3" w:rsidP="0007099C">
            <w:pPr>
              <w:rPr>
                <w:rFonts w:ascii="Times New Roman" w:eastAsia="Times New Roman" w:hAnsi="Times New Roman"/>
                <w:color w:val="000000"/>
                <w:sz w:val="22"/>
                <w:szCs w:val="22"/>
              </w:rPr>
            </w:pPr>
          </w:p>
        </w:tc>
      </w:tr>
      <w:tr w:rsidR="00A24068" w:rsidRPr="0007099C" w:rsidTr="0033008A">
        <w:trPr>
          <w:trHeight w:val="495"/>
        </w:trPr>
        <w:tc>
          <w:tcPr>
            <w:tcW w:w="9639" w:type="dxa"/>
            <w:gridSpan w:val="5"/>
            <w:tcBorders>
              <w:top w:val="single" w:sz="4" w:space="0" w:color="auto"/>
              <w:left w:val="single" w:sz="8" w:space="0" w:color="auto"/>
              <w:right w:val="single" w:sz="8" w:space="0" w:color="auto"/>
            </w:tcBorders>
            <w:shd w:val="clear" w:color="auto" w:fill="auto"/>
            <w:vAlign w:val="center"/>
          </w:tcPr>
          <w:p w:rsidR="00A24068" w:rsidRDefault="00A24068" w:rsidP="00E12951">
            <w:pPr>
              <w:shd w:val="clear" w:color="auto" w:fill="FFCC66"/>
              <w:rPr>
                <w:rFonts w:ascii="Times New Roman" w:eastAsia="Times New Roman" w:hAnsi="Times New Roman"/>
                <w:b/>
                <w:color w:val="000000"/>
                <w:szCs w:val="24"/>
              </w:rPr>
            </w:pPr>
            <w:r w:rsidRPr="00C3474B">
              <w:rPr>
                <w:rFonts w:ascii="Times New Roman" w:eastAsia="Times New Roman" w:hAnsi="Times New Roman"/>
                <w:b/>
                <w:color w:val="000000"/>
                <w:szCs w:val="24"/>
              </w:rPr>
              <w:lastRenderedPageBreak/>
              <w:t>c) Tüm faaliyet planlamaları, özel grupların erişilebilirliğini dikkate alınması</w:t>
            </w:r>
          </w:p>
          <w:p w:rsidR="0033008A" w:rsidRPr="004F34F5" w:rsidRDefault="0033008A" w:rsidP="004F34F5">
            <w:pPr>
              <w:numPr>
                <w:ilvl w:val="0"/>
                <w:numId w:val="50"/>
              </w:numPr>
              <w:rPr>
                <w:rFonts w:ascii="Times New Roman" w:eastAsia="Times New Roman" w:hAnsi="Times New Roman"/>
                <w:b/>
                <w:color w:val="000000"/>
                <w:sz w:val="20"/>
              </w:rPr>
            </w:pPr>
            <w:r w:rsidRPr="004F34F5">
              <w:rPr>
                <w:rFonts w:ascii="Times New Roman" w:eastAsia="Times New Roman" w:hAnsi="Times New Roman"/>
                <w:noProof/>
                <w:color w:val="000000"/>
                <w:sz w:val="20"/>
              </w:rPr>
              <mc:AlternateContent>
                <mc:Choice Requires="wps">
                  <w:drawing>
                    <wp:anchor distT="0" distB="0" distL="114300" distR="114300" simplePos="0" relativeHeight="251661312" behindDoc="0" locked="0" layoutInCell="1" allowOverlap="1" wp14:anchorId="1CDED060" wp14:editId="2AECBD6E">
                      <wp:simplePos x="0" y="0"/>
                      <wp:positionH relativeFrom="column">
                        <wp:posOffset>-26670</wp:posOffset>
                      </wp:positionH>
                      <wp:positionV relativeFrom="paragraph">
                        <wp:posOffset>3175</wp:posOffset>
                      </wp:positionV>
                      <wp:extent cx="6118860" cy="7620"/>
                      <wp:effectExtent l="0" t="0" r="15240" b="30480"/>
                      <wp:wrapNone/>
                      <wp:docPr id="4" name="Düz Bağlayıcı 4"/>
                      <wp:cNvGraphicFramePr/>
                      <a:graphic xmlns:a="http://schemas.openxmlformats.org/drawingml/2006/main">
                        <a:graphicData uri="http://schemas.microsoft.com/office/word/2010/wordprocessingShape">
                          <wps:wsp>
                            <wps:cNvCnPr/>
                            <wps:spPr>
                              <a:xfrm>
                                <a:off x="0" y="0"/>
                                <a:ext cx="61188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25pt" to="479.7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" strokecolor="black [3213]"/>
                  </w:pict>
                </mc:Fallback>
              </mc:AlternateContent>
            </w:r>
            <w:r w:rsidR="00321CE9" w:rsidRPr="004F34F5">
              <w:rPr>
                <w:rFonts w:ascii="Times New Roman" w:eastAsia="Times New Roman" w:hAnsi="Times New Roman"/>
                <w:color w:val="000000"/>
                <w:sz w:val="20"/>
              </w:rPr>
              <w:t>60 yaş üstü ve kronik rahatsızlığı olan personelin Cumhurbaşkanlığının 25 Ağustos 2020 tarihli ve 2020/11 sayılı genelgesi uyarınca idari izinli sayılacaktır.</w:t>
            </w:r>
          </w:p>
          <w:p w:rsidR="00321CE9" w:rsidRPr="004F34F5" w:rsidRDefault="00321CE9" w:rsidP="004F34F5">
            <w:pPr>
              <w:numPr>
                <w:ilvl w:val="0"/>
                <w:numId w:val="50"/>
              </w:numPr>
              <w:rPr>
                <w:rFonts w:ascii="Times New Roman" w:eastAsia="Times New Roman" w:hAnsi="Times New Roman"/>
                <w:b/>
                <w:color w:val="000000"/>
                <w:sz w:val="20"/>
              </w:rPr>
            </w:pPr>
            <w:r w:rsidRPr="004F34F5">
              <w:rPr>
                <w:rFonts w:ascii="Times New Roman" w:eastAsia="Times New Roman" w:hAnsi="Times New Roman"/>
                <w:color w:val="000000"/>
                <w:sz w:val="20"/>
              </w:rPr>
              <w:t>Ana sınıfı ve 1.sınıf öğrencilerinin fiziksel özelliklerine göre dezenfektan pompası boyu ayarlanmış afiş ve görseller bu özelliklere uygun asılmıştır.</w:t>
            </w:r>
          </w:p>
          <w:p w:rsidR="004F34F5" w:rsidRPr="004F34F5" w:rsidRDefault="004F34F5" w:rsidP="004F34F5">
            <w:pPr>
              <w:numPr>
                <w:ilvl w:val="0"/>
                <w:numId w:val="50"/>
              </w:numPr>
              <w:rPr>
                <w:rFonts w:ascii="Times New Roman" w:eastAsia="Times New Roman" w:hAnsi="Times New Roman"/>
                <w:b/>
                <w:color w:val="000000"/>
                <w:szCs w:val="24"/>
              </w:rPr>
            </w:pPr>
            <w:r w:rsidRPr="004F34F5">
              <w:rPr>
                <w:rFonts w:ascii="Times New Roman" w:hAnsi="Times New Roman"/>
                <w:sz w:val="20"/>
              </w:rPr>
              <w:t>Özel eğitim ihtiyacı olan bireylerin eğitime erişimlerini kolaylaştırmak için</w:t>
            </w:r>
            <w:r>
              <w:rPr>
                <w:rFonts w:ascii="Times New Roman" w:hAnsi="Times New Roman"/>
                <w:sz w:val="20"/>
              </w:rPr>
              <w:t xml:space="preserve"> özel eğitim sınıfında gerekli düzenlemeler yapılmıştır. ( Afiş, el dezenfektan boyu, video sunum vs. ) Özel eğitim öğrencimizin yüz yüze eğitimde maske takma ve sosyal mesafeye uyma konularında güçlükler yaşanabileceği alınıp öğretmenlerin bu konuda azami gayret göstermeleri ve rol model olmaları fikrine varılmıştır.</w:t>
            </w:r>
          </w:p>
          <w:p w:rsidR="004F34F5" w:rsidRPr="00C3474B" w:rsidRDefault="004F34F5" w:rsidP="004F34F5">
            <w:pPr>
              <w:numPr>
                <w:ilvl w:val="0"/>
                <w:numId w:val="50"/>
              </w:numPr>
              <w:rPr>
                <w:rFonts w:ascii="Times New Roman" w:eastAsia="Times New Roman" w:hAnsi="Times New Roman"/>
                <w:b/>
                <w:color w:val="000000"/>
                <w:szCs w:val="24"/>
              </w:rPr>
            </w:pPr>
            <w:r>
              <w:rPr>
                <w:rFonts w:ascii="Times New Roman" w:hAnsi="Times New Roman"/>
                <w:sz w:val="20"/>
              </w:rPr>
              <w:t>Özel eğitim öğrenci velisi/refakatçisinin okulda olması gerektiği zamanlarda onlara uygun izole bir alan gösterilecek ve maske takması sağlanacaktır.</w:t>
            </w:r>
          </w:p>
        </w:tc>
      </w:tr>
      <w:tr w:rsidR="00A24068" w:rsidRPr="0007099C" w:rsidTr="00D270B3">
        <w:trPr>
          <w:trHeight w:val="70"/>
        </w:trPr>
        <w:tc>
          <w:tcPr>
            <w:tcW w:w="9639" w:type="dxa"/>
            <w:gridSpan w:val="5"/>
            <w:tcBorders>
              <w:left w:val="single" w:sz="8" w:space="0" w:color="auto"/>
              <w:bottom w:val="nil"/>
              <w:right w:val="single" w:sz="8" w:space="0" w:color="auto"/>
            </w:tcBorders>
            <w:shd w:val="clear" w:color="auto" w:fill="FFFF99"/>
            <w:vAlign w:val="center"/>
          </w:tcPr>
          <w:p w:rsidR="00A24068" w:rsidRPr="0050726A" w:rsidRDefault="00A24068" w:rsidP="00C3474B">
            <w:pPr>
              <w:rPr>
                <w:rFonts w:ascii="Times New Roman" w:eastAsia="Times New Roman" w:hAnsi="Times New Roman"/>
                <w:b/>
                <w:color w:val="000000"/>
                <w:sz w:val="2"/>
                <w:szCs w:val="2"/>
              </w:rPr>
            </w:pPr>
          </w:p>
        </w:tc>
      </w:tr>
      <w:tr w:rsidR="00A24068" w:rsidRPr="0007099C" w:rsidTr="00AF69A1">
        <w:trPr>
          <w:trHeight w:val="614"/>
        </w:trPr>
        <w:tc>
          <w:tcPr>
            <w:tcW w:w="9639" w:type="dxa"/>
            <w:gridSpan w:val="5"/>
            <w:tcBorders>
              <w:top w:val="single" w:sz="8" w:space="0" w:color="auto"/>
              <w:left w:val="single" w:sz="8" w:space="0" w:color="auto"/>
              <w:bottom w:val="single" w:sz="8" w:space="0" w:color="auto"/>
              <w:right w:val="single" w:sz="8" w:space="0" w:color="000000"/>
            </w:tcBorders>
            <w:shd w:val="clear" w:color="auto" w:fill="FFFF99"/>
            <w:noWrap/>
            <w:vAlign w:val="center"/>
            <w:hideMark/>
          </w:tcPr>
          <w:p w:rsidR="00A24068" w:rsidRPr="0007099C" w:rsidRDefault="00A24068" w:rsidP="0007099C">
            <w:pP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d) Salgın durumlarında kuruluşa acil durumlar haricinde ziyaretçi kabul edilmemesi ile ilgili bilgilendirme ve gerekli tedbirleri alınması</w:t>
            </w:r>
          </w:p>
        </w:tc>
      </w:tr>
      <w:tr w:rsidR="00A24068" w:rsidRPr="0007099C" w:rsidTr="00AF69A1">
        <w:trPr>
          <w:trHeight w:val="1498"/>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Zorunlu haller hariç Öğrenci ve çalışanlar dışında, okul binası ve diğer eklentileri ile okul bahçesine girişlerin engellenmesi,</w:t>
            </w:r>
          </w:p>
          <w:p w:rsidR="00A24068" w:rsidRPr="0007099C" w:rsidRDefault="00A24068" w:rsidP="0007099C">
            <w:pPr>
              <w:rPr>
                <w:rFonts w:ascii="Times New Roman" w:eastAsia="Times New Roman" w:hAnsi="Times New Roman"/>
                <w:color w:val="000000"/>
                <w:sz w:val="22"/>
                <w:szCs w:val="22"/>
              </w:rPr>
            </w:pPr>
          </w:p>
        </w:tc>
        <w:tc>
          <w:tcPr>
            <w:tcW w:w="1843"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Devamlı</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color w:val="000000"/>
                <w:sz w:val="22"/>
                <w:szCs w:val="22"/>
              </w:rPr>
              <w:t>Nöbetçi Öğretmen</w:t>
            </w:r>
          </w:p>
        </w:tc>
        <w:tc>
          <w:tcPr>
            <w:tcW w:w="1417"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Ziyaretçi/</w:t>
            </w:r>
            <w:r w:rsidR="00321CE9">
              <w:rPr>
                <w:rFonts w:ascii="Times New Roman" w:eastAsia="Times New Roman" w:hAnsi="Times New Roman"/>
                <w:color w:val="000000"/>
                <w:sz w:val="22"/>
                <w:szCs w:val="22"/>
              </w:rPr>
              <w:t xml:space="preserve"> </w:t>
            </w:r>
            <w:r w:rsidRPr="0007099C">
              <w:rPr>
                <w:rFonts w:ascii="Times New Roman" w:eastAsia="Times New Roman" w:hAnsi="Times New Roman"/>
                <w:color w:val="000000"/>
                <w:sz w:val="22"/>
                <w:szCs w:val="22"/>
              </w:rPr>
              <w:t>Tedarikçi bilgilendirme, talimat ve taahhüt formu</w:t>
            </w:r>
          </w:p>
        </w:tc>
      </w:tr>
      <w:tr w:rsidR="00A24068" w:rsidRPr="0007099C" w:rsidTr="00AF69A1">
        <w:trPr>
          <w:trHeight w:val="1513"/>
        </w:trPr>
        <w:tc>
          <w:tcPr>
            <w:tcW w:w="3686" w:type="dxa"/>
            <w:tcBorders>
              <w:top w:val="nil"/>
              <w:left w:val="single" w:sz="8" w:space="0" w:color="auto"/>
              <w:bottom w:val="single" w:sz="8"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Ziyaretçi/Tedarikçi giriş kurallarının salgın tedbirlerini de içerecek şekilde güncellenmesi ve Ziyaretçilerin/tedarikçilerin bilgilendirilmesi</w:t>
            </w:r>
          </w:p>
        </w:tc>
        <w:tc>
          <w:tcPr>
            <w:tcW w:w="1843" w:type="dxa"/>
            <w:tcBorders>
              <w:top w:val="nil"/>
              <w:left w:val="nil"/>
              <w:bottom w:val="single" w:sz="8"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Devamlı</w:t>
            </w:r>
          </w:p>
        </w:tc>
        <w:tc>
          <w:tcPr>
            <w:tcW w:w="1559" w:type="dxa"/>
            <w:tcBorders>
              <w:top w:val="nil"/>
              <w:left w:val="nil"/>
              <w:bottom w:val="single" w:sz="8"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color w:val="000000"/>
                <w:sz w:val="22"/>
                <w:szCs w:val="22"/>
              </w:rPr>
              <w:t>Serdar Evren</w:t>
            </w:r>
          </w:p>
        </w:tc>
        <w:tc>
          <w:tcPr>
            <w:tcW w:w="1417" w:type="dxa"/>
            <w:tcBorders>
              <w:top w:val="nil"/>
              <w:left w:val="nil"/>
              <w:bottom w:val="single" w:sz="8"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8" w:space="0" w:color="auto"/>
              <w:right w:val="single" w:sz="8"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Ziyaretçi/</w:t>
            </w:r>
            <w:r w:rsidR="00321CE9">
              <w:rPr>
                <w:rFonts w:ascii="Times New Roman" w:eastAsia="Times New Roman" w:hAnsi="Times New Roman"/>
                <w:color w:val="000000"/>
                <w:sz w:val="22"/>
                <w:szCs w:val="22"/>
              </w:rPr>
              <w:t xml:space="preserve"> </w:t>
            </w:r>
            <w:r w:rsidRPr="0007099C">
              <w:rPr>
                <w:rFonts w:ascii="Times New Roman" w:eastAsia="Times New Roman" w:hAnsi="Times New Roman"/>
                <w:color w:val="000000"/>
                <w:sz w:val="22"/>
                <w:szCs w:val="22"/>
              </w:rPr>
              <w:t>Tedarikçi bilgilendirme, talimat ve taahhüt formu</w:t>
            </w:r>
          </w:p>
        </w:tc>
      </w:tr>
      <w:tr w:rsidR="00A24068" w:rsidRPr="0007099C" w:rsidTr="00AF69A1">
        <w:trPr>
          <w:trHeight w:val="689"/>
        </w:trPr>
        <w:tc>
          <w:tcPr>
            <w:tcW w:w="9639" w:type="dxa"/>
            <w:gridSpan w:val="5"/>
            <w:tcBorders>
              <w:top w:val="single" w:sz="8" w:space="0" w:color="auto"/>
              <w:left w:val="single" w:sz="8" w:space="0" w:color="auto"/>
              <w:bottom w:val="single" w:sz="8" w:space="0" w:color="auto"/>
              <w:right w:val="single" w:sz="8" w:space="0" w:color="000000"/>
            </w:tcBorders>
            <w:shd w:val="clear" w:color="auto" w:fill="FFFF99"/>
            <w:noWrap/>
            <w:vAlign w:val="center"/>
            <w:hideMark/>
          </w:tcPr>
          <w:p w:rsidR="00A24068" w:rsidRPr="0007099C" w:rsidRDefault="00A24068" w:rsidP="0007099C">
            <w:pP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e) Salgın durumlarında bulaşma riskini artıracağından dolayı zorunlu olmayan toplu etkinliklerin yapılmamasını, gerekli olan etkinliklerin uygun önlemler alınarak kontrollü yapılmasını içermekte mi?</w:t>
            </w:r>
          </w:p>
        </w:tc>
      </w:tr>
      <w:tr w:rsidR="00A24068" w:rsidRPr="0007099C" w:rsidTr="00AF69A1">
        <w:trPr>
          <w:trHeight w:val="599"/>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Okul etkinlik planında zorunlu olmayan toplu etkinliklere yer verilmemesi</w:t>
            </w:r>
          </w:p>
        </w:tc>
        <w:tc>
          <w:tcPr>
            <w:tcW w:w="1843"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3429ED">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b/>
                <w:bCs/>
                <w:color w:val="000000"/>
                <w:sz w:val="22"/>
                <w:szCs w:val="22"/>
              </w:rPr>
              <w:t>Ramazan Andaç AKSU</w:t>
            </w:r>
          </w:p>
        </w:tc>
        <w:tc>
          <w:tcPr>
            <w:tcW w:w="1417"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4"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r>
      <w:tr w:rsidR="00A24068" w:rsidRPr="0007099C" w:rsidTr="00AF69A1">
        <w:trPr>
          <w:trHeight w:val="1322"/>
        </w:trPr>
        <w:tc>
          <w:tcPr>
            <w:tcW w:w="3686" w:type="dxa"/>
            <w:tcBorders>
              <w:top w:val="nil"/>
              <w:left w:val="single" w:sz="8" w:space="0" w:color="auto"/>
              <w:bottom w:val="nil"/>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Etkinlik yapılacak ortamın ve kişilerin kontrolünün sağlanması (Örneğin etkinliklerin açık alanda yapılması, maske takılması ve mesafe kurallarına uyulması gibi)</w:t>
            </w:r>
          </w:p>
        </w:tc>
        <w:tc>
          <w:tcPr>
            <w:tcW w:w="1843" w:type="dxa"/>
            <w:tcBorders>
              <w:top w:val="nil"/>
              <w:left w:val="nil"/>
              <w:bottom w:val="nil"/>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559" w:type="dxa"/>
            <w:tcBorders>
              <w:top w:val="nil"/>
              <w:left w:val="nil"/>
              <w:bottom w:val="nil"/>
              <w:right w:val="single" w:sz="4" w:space="0" w:color="auto"/>
            </w:tcBorders>
            <w:shd w:val="clear" w:color="auto" w:fill="auto"/>
            <w:noWrap/>
            <w:vAlign w:val="center"/>
            <w:hideMark/>
          </w:tcPr>
          <w:p w:rsidR="00A24068" w:rsidRPr="0007099C" w:rsidRDefault="00A24068" w:rsidP="003429ED">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b/>
                <w:bCs/>
                <w:color w:val="000000"/>
                <w:sz w:val="22"/>
                <w:szCs w:val="22"/>
              </w:rPr>
              <w:t>Ramazan Andaç AKSU</w:t>
            </w:r>
          </w:p>
        </w:tc>
        <w:tc>
          <w:tcPr>
            <w:tcW w:w="1417" w:type="dxa"/>
            <w:tcBorders>
              <w:top w:val="nil"/>
              <w:left w:val="nil"/>
              <w:bottom w:val="nil"/>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nil"/>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r>
      <w:tr w:rsidR="00A24068" w:rsidRPr="0007099C" w:rsidTr="00AF69A1">
        <w:trPr>
          <w:trHeight w:val="410"/>
        </w:trPr>
        <w:tc>
          <w:tcPr>
            <w:tcW w:w="9639" w:type="dxa"/>
            <w:gridSpan w:val="5"/>
            <w:tcBorders>
              <w:top w:val="single" w:sz="8" w:space="0" w:color="auto"/>
              <w:left w:val="single" w:sz="8" w:space="0" w:color="auto"/>
              <w:bottom w:val="single" w:sz="8" w:space="0" w:color="auto"/>
              <w:right w:val="single" w:sz="8" w:space="0" w:color="000000"/>
            </w:tcBorders>
            <w:shd w:val="clear" w:color="auto" w:fill="FFFF99"/>
            <w:noWrap/>
            <w:vAlign w:val="center"/>
            <w:hideMark/>
          </w:tcPr>
          <w:p w:rsidR="00A24068" w:rsidRPr="0007099C" w:rsidRDefault="00A24068" w:rsidP="0007099C">
            <w:pP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f) Salgın durumlarında öğrenciler ve personelin devamsızlıklarının takip edilmesi, devamsızlıklardaki artışların salgın hastalıklarla ilişkili olması halinde yapılacaklar belirlenmiş mi?</w:t>
            </w:r>
          </w:p>
        </w:tc>
      </w:tr>
      <w:tr w:rsidR="00A24068" w:rsidRPr="0007099C" w:rsidTr="00D270B3">
        <w:trPr>
          <w:trHeight w:val="602"/>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Salgına bağlı Öğrenci ve personel devamsızlık takibinin yapılması</w:t>
            </w:r>
          </w:p>
        </w:tc>
        <w:tc>
          <w:tcPr>
            <w:tcW w:w="1843"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Devamlı</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3429ED">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color w:val="000000"/>
                <w:sz w:val="22"/>
                <w:szCs w:val="22"/>
              </w:rPr>
              <w:t>Serdar Evren</w:t>
            </w:r>
          </w:p>
        </w:tc>
        <w:tc>
          <w:tcPr>
            <w:tcW w:w="1417"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nil"/>
              <w:left w:val="nil"/>
              <w:bottom w:val="single" w:sz="4" w:space="0" w:color="auto"/>
              <w:right w:val="single" w:sz="8" w:space="0" w:color="auto"/>
            </w:tcBorders>
            <w:shd w:val="clear" w:color="auto" w:fill="auto"/>
            <w:vAlign w:val="center"/>
            <w:hideMark/>
          </w:tcPr>
          <w:p w:rsidR="00A24068" w:rsidRPr="0007099C" w:rsidRDefault="00321CE9" w:rsidP="0007099C">
            <w:pPr>
              <w:rPr>
                <w:rFonts w:ascii="Times New Roman" w:eastAsia="Times New Roman" w:hAnsi="Times New Roman"/>
                <w:color w:val="000000"/>
                <w:sz w:val="22"/>
                <w:szCs w:val="22"/>
              </w:rPr>
            </w:pPr>
            <w:r>
              <w:rPr>
                <w:rFonts w:ascii="Times New Roman" w:eastAsia="Times New Roman" w:hAnsi="Times New Roman"/>
                <w:color w:val="000000"/>
                <w:sz w:val="22"/>
                <w:szCs w:val="22"/>
              </w:rPr>
              <w:t>Salgına bağlı devamsızlı</w:t>
            </w:r>
            <w:r w:rsidR="00A24068" w:rsidRPr="0007099C">
              <w:rPr>
                <w:rFonts w:ascii="Times New Roman" w:eastAsia="Times New Roman" w:hAnsi="Times New Roman"/>
                <w:color w:val="000000"/>
                <w:sz w:val="22"/>
                <w:szCs w:val="22"/>
              </w:rPr>
              <w:t>k takip Formu</w:t>
            </w:r>
          </w:p>
        </w:tc>
      </w:tr>
      <w:tr w:rsidR="00A24068" w:rsidRPr="0007099C" w:rsidTr="00D270B3">
        <w:trPr>
          <w:trHeight w:val="527"/>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Bulaş durumunda Karantina tedbirlerinin uygulanmasının sağlanması</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Devamlı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24068" w:rsidRPr="0007099C" w:rsidRDefault="00A24068" w:rsidP="003429ED">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color w:val="000000"/>
                <w:sz w:val="22"/>
                <w:szCs w:val="22"/>
              </w:rPr>
              <w:t>Serdar Evren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24068"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p w:rsidR="00D270B3" w:rsidRDefault="00D270B3" w:rsidP="0007099C">
            <w:pPr>
              <w:rPr>
                <w:rFonts w:ascii="Times New Roman" w:eastAsia="Times New Roman" w:hAnsi="Times New Roman"/>
                <w:color w:val="000000"/>
                <w:sz w:val="22"/>
                <w:szCs w:val="22"/>
              </w:rPr>
            </w:pPr>
          </w:p>
          <w:p w:rsidR="00D270B3" w:rsidRDefault="00D270B3" w:rsidP="0007099C">
            <w:pPr>
              <w:rPr>
                <w:rFonts w:ascii="Times New Roman" w:eastAsia="Times New Roman" w:hAnsi="Times New Roman"/>
                <w:color w:val="000000"/>
                <w:sz w:val="22"/>
                <w:szCs w:val="22"/>
              </w:rPr>
            </w:pPr>
          </w:p>
          <w:p w:rsidR="00D270B3" w:rsidRPr="0007099C" w:rsidRDefault="00D270B3" w:rsidP="0007099C">
            <w:pPr>
              <w:rPr>
                <w:rFonts w:ascii="Times New Roman" w:eastAsia="Times New Roman" w:hAnsi="Times New Roman"/>
                <w:color w:val="000000"/>
                <w:sz w:val="22"/>
                <w:szCs w:val="22"/>
              </w:rPr>
            </w:pPr>
          </w:p>
        </w:tc>
      </w:tr>
      <w:tr w:rsidR="00A24068" w:rsidRPr="0007099C" w:rsidTr="00AF69A1">
        <w:trPr>
          <w:trHeight w:val="498"/>
        </w:trPr>
        <w:tc>
          <w:tcPr>
            <w:tcW w:w="9639" w:type="dxa"/>
            <w:gridSpan w:val="5"/>
            <w:tcBorders>
              <w:top w:val="single" w:sz="8" w:space="0" w:color="auto"/>
              <w:left w:val="single" w:sz="8" w:space="0" w:color="auto"/>
              <w:bottom w:val="single" w:sz="8" w:space="0" w:color="auto"/>
              <w:right w:val="single" w:sz="8" w:space="0" w:color="000000"/>
            </w:tcBorders>
            <w:shd w:val="clear" w:color="auto" w:fill="FFFF99"/>
            <w:noWrap/>
            <w:vAlign w:val="center"/>
            <w:hideMark/>
          </w:tcPr>
          <w:p w:rsidR="004F34F5" w:rsidRDefault="004F34F5" w:rsidP="0007099C">
            <w:pPr>
              <w:rPr>
                <w:rFonts w:ascii="Times New Roman" w:eastAsia="Times New Roman" w:hAnsi="Times New Roman"/>
                <w:b/>
                <w:bCs/>
                <w:color w:val="000000"/>
                <w:sz w:val="22"/>
                <w:szCs w:val="22"/>
              </w:rPr>
            </w:pPr>
          </w:p>
          <w:p w:rsidR="004F34F5" w:rsidRDefault="004F34F5" w:rsidP="0007099C">
            <w:pPr>
              <w:rPr>
                <w:rFonts w:ascii="Times New Roman" w:eastAsia="Times New Roman" w:hAnsi="Times New Roman"/>
                <w:b/>
                <w:bCs/>
                <w:color w:val="000000"/>
                <w:sz w:val="22"/>
                <w:szCs w:val="22"/>
              </w:rPr>
            </w:pPr>
          </w:p>
          <w:p w:rsidR="004F34F5" w:rsidRDefault="004F34F5" w:rsidP="0007099C">
            <w:pPr>
              <w:rPr>
                <w:rFonts w:ascii="Times New Roman" w:eastAsia="Times New Roman" w:hAnsi="Times New Roman"/>
                <w:b/>
                <w:bCs/>
                <w:color w:val="000000"/>
                <w:sz w:val="22"/>
                <w:szCs w:val="22"/>
              </w:rPr>
            </w:pPr>
          </w:p>
          <w:p w:rsidR="004F34F5" w:rsidRDefault="004F34F5" w:rsidP="0007099C">
            <w:pPr>
              <w:rPr>
                <w:rFonts w:ascii="Times New Roman" w:eastAsia="Times New Roman" w:hAnsi="Times New Roman"/>
                <w:b/>
                <w:bCs/>
                <w:color w:val="000000"/>
                <w:sz w:val="22"/>
                <w:szCs w:val="22"/>
              </w:rPr>
            </w:pPr>
          </w:p>
          <w:p w:rsidR="004F34F5" w:rsidRDefault="004F34F5" w:rsidP="0007099C">
            <w:pPr>
              <w:rPr>
                <w:rFonts w:ascii="Times New Roman" w:eastAsia="Times New Roman" w:hAnsi="Times New Roman"/>
                <w:b/>
                <w:bCs/>
                <w:color w:val="000000"/>
                <w:sz w:val="22"/>
                <w:szCs w:val="22"/>
              </w:rPr>
            </w:pPr>
          </w:p>
          <w:p w:rsidR="00A24068" w:rsidRPr="0007099C" w:rsidRDefault="00A24068" w:rsidP="0007099C">
            <w:pP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lastRenderedPageBreak/>
              <w:t xml:space="preserve">g)  Salgın durumlarında </w:t>
            </w:r>
            <w:proofErr w:type="gramStart"/>
            <w:r w:rsidRPr="0007099C">
              <w:rPr>
                <w:rFonts w:ascii="Times New Roman" w:eastAsia="Times New Roman" w:hAnsi="Times New Roman"/>
                <w:b/>
                <w:bCs/>
                <w:color w:val="000000"/>
                <w:sz w:val="22"/>
                <w:szCs w:val="22"/>
              </w:rPr>
              <w:t>semptomları</w:t>
            </w:r>
            <w:proofErr w:type="gramEnd"/>
            <w:r w:rsidRPr="0007099C">
              <w:rPr>
                <w:rFonts w:ascii="Times New Roman" w:eastAsia="Times New Roman" w:hAnsi="Times New Roman"/>
                <w:b/>
                <w:bCs/>
                <w:color w:val="000000"/>
                <w:sz w:val="22"/>
                <w:szCs w:val="22"/>
              </w:rPr>
              <w:t xml:space="preserve"> olan hastaları tespit edebilmeye yönelik uygulamaları içermekte mi?</w:t>
            </w:r>
          </w:p>
        </w:tc>
      </w:tr>
      <w:tr w:rsidR="00A24068" w:rsidRPr="0007099C" w:rsidTr="00AF69A1">
        <w:trPr>
          <w:trHeight w:val="929"/>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lastRenderedPageBreak/>
              <w:t xml:space="preserve">İzolasyon odası belirlenmesi (İyi havalandırılmış, uygun KKD </w:t>
            </w:r>
            <w:proofErr w:type="spellStart"/>
            <w:r w:rsidRPr="0007099C">
              <w:rPr>
                <w:rFonts w:ascii="Times New Roman" w:eastAsia="Times New Roman" w:hAnsi="Times New Roman"/>
                <w:color w:val="000000"/>
                <w:sz w:val="22"/>
                <w:szCs w:val="22"/>
              </w:rPr>
              <w:t>lerin</w:t>
            </w:r>
            <w:proofErr w:type="spellEnd"/>
            <w:r w:rsidRPr="0007099C">
              <w:rPr>
                <w:rFonts w:ascii="Times New Roman" w:eastAsia="Times New Roman" w:hAnsi="Times New Roman"/>
                <w:color w:val="000000"/>
                <w:sz w:val="22"/>
                <w:szCs w:val="22"/>
              </w:rPr>
              <w:t xml:space="preserve"> hazır bulundurulması, Uyarı levası konması)</w:t>
            </w:r>
          </w:p>
        </w:tc>
        <w:tc>
          <w:tcPr>
            <w:tcW w:w="1843"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Bulaş ve/veya temas şüphesinde</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3429ED">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b/>
                <w:bCs/>
                <w:color w:val="000000"/>
                <w:sz w:val="22"/>
                <w:szCs w:val="22"/>
              </w:rPr>
              <w:t>Ramazan Andaç AKSU</w:t>
            </w:r>
          </w:p>
        </w:tc>
        <w:tc>
          <w:tcPr>
            <w:tcW w:w="1417"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KKD, Uyarı levhası,</w:t>
            </w:r>
          </w:p>
        </w:tc>
        <w:tc>
          <w:tcPr>
            <w:tcW w:w="1134" w:type="dxa"/>
            <w:tcBorders>
              <w:top w:val="nil"/>
              <w:left w:val="nil"/>
              <w:bottom w:val="single" w:sz="4" w:space="0" w:color="auto"/>
              <w:right w:val="single" w:sz="8" w:space="0" w:color="auto"/>
            </w:tcBorders>
            <w:shd w:val="clear" w:color="auto" w:fill="auto"/>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r>
      <w:tr w:rsidR="00A24068" w:rsidRPr="0007099C" w:rsidTr="00D270B3">
        <w:trPr>
          <w:trHeight w:val="1162"/>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321CE9" w:rsidRDefault="00321CE9" w:rsidP="0007099C">
            <w:pPr>
              <w:rPr>
                <w:rFonts w:ascii="Times New Roman" w:eastAsia="Times New Roman" w:hAnsi="Times New Roman"/>
                <w:color w:val="000000"/>
                <w:sz w:val="22"/>
                <w:szCs w:val="22"/>
              </w:rPr>
            </w:pPr>
          </w:p>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Kurumda ateş ölçer cihaz ve/veya termal kamera bulundurulması, kurum girişinde ve gerektiğinde ateş ölçümünün yapılması</w:t>
            </w:r>
          </w:p>
        </w:tc>
        <w:tc>
          <w:tcPr>
            <w:tcW w:w="1843"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Devamlı</w:t>
            </w:r>
          </w:p>
        </w:tc>
        <w:tc>
          <w:tcPr>
            <w:tcW w:w="1559" w:type="dxa"/>
            <w:tcBorders>
              <w:top w:val="nil"/>
              <w:left w:val="nil"/>
              <w:bottom w:val="single" w:sz="4" w:space="0" w:color="auto"/>
              <w:right w:val="single" w:sz="4"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Pr>
                <w:rFonts w:ascii="Times New Roman" w:eastAsia="Times New Roman" w:hAnsi="Times New Roman"/>
                <w:color w:val="000000"/>
                <w:sz w:val="22"/>
                <w:szCs w:val="22"/>
              </w:rPr>
              <w:t>Nöbetçi Öğretmen</w:t>
            </w:r>
          </w:p>
        </w:tc>
        <w:tc>
          <w:tcPr>
            <w:tcW w:w="1417" w:type="dxa"/>
            <w:tcBorders>
              <w:top w:val="nil"/>
              <w:left w:val="nil"/>
              <w:bottom w:val="single" w:sz="4" w:space="0" w:color="auto"/>
              <w:right w:val="single" w:sz="4" w:space="0" w:color="auto"/>
            </w:tcBorders>
            <w:shd w:val="clear" w:color="auto" w:fill="auto"/>
            <w:vAlign w:val="center"/>
            <w:hideMark/>
          </w:tcPr>
          <w:p w:rsidR="00A24068" w:rsidRPr="0007099C" w:rsidRDefault="00A24068" w:rsidP="00321CE9">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Ateş ölçer</w:t>
            </w:r>
          </w:p>
        </w:tc>
        <w:tc>
          <w:tcPr>
            <w:tcW w:w="1134" w:type="dxa"/>
            <w:tcBorders>
              <w:top w:val="nil"/>
              <w:left w:val="nil"/>
              <w:bottom w:val="single" w:sz="4" w:space="0" w:color="auto"/>
              <w:right w:val="single" w:sz="8" w:space="0" w:color="auto"/>
            </w:tcBorders>
            <w:shd w:val="clear" w:color="auto" w:fill="auto"/>
            <w:noWrap/>
            <w:vAlign w:val="center"/>
            <w:hideMark/>
          </w:tcPr>
          <w:p w:rsidR="00A24068" w:rsidRPr="0007099C" w:rsidRDefault="00A24068" w:rsidP="0007099C">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p>
        </w:tc>
      </w:tr>
    </w:tbl>
    <w:p w:rsidR="00321CE9" w:rsidRDefault="00321CE9" w:rsidP="00321CE9">
      <w:pPr>
        <w:tabs>
          <w:tab w:val="left" w:pos="375"/>
        </w:tabs>
        <w:jc w:val="both"/>
        <w:rPr>
          <w:rFonts w:ascii="Times New Roman" w:hAnsi="Times New Roman"/>
          <w:b/>
          <w:szCs w:val="24"/>
        </w:rPr>
      </w:pPr>
    </w:p>
    <w:p w:rsidR="0006461D" w:rsidRPr="00321CE9" w:rsidRDefault="00EB0D10" w:rsidP="00321CE9">
      <w:pPr>
        <w:tabs>
          <w:tab w:val="left" w:pos="375"/>
        </w:tabs>
        <w:jc w:val="both"/>
        <w:rPr>
          <w:rFonts w:ascii="Times New Roman" w:hAnsi="Times New Roman"/>
          <w:szCs w:val="24"/>
        </w:rPr>
      </w:pPr>
      <w:r w:rsidRPr="00E67456">
        <w:rPr>
          <w:rFonts w:ascii="Times New Roman" w:hAnsi="Times New Roman"/>
          <w:b/>
          <w:szCs w:val="24"/>
        </w:rPr>
        <w:t>NOT:</w:t>
      </w:r>
      <w:r w:rsidRPr="00AF69A1">
        <w:rPr>
          <w:rFonts w:ascii="Times New Roman" w:hAnsi="Times New Roman"/>
          <w:szCs w:val="24"/>
        </w:rPr>
        <w:t xml:space="preserve"> Planda belirtilen </w:t>
      </w:r>
      <w:r w:rsidR="00AF69A1">
        <w:rPr>
          <w:rFonts w:ascii="Times New Roman" w:hAnsi="Times New Roman"/>
          <w:szCs w:val="24"/>
        </w:rPr>
        <w:t>konular</w:t>
      </w:r>
      <w:r w:rsidRPr="00AF69A1">
        <w:rPr>
          <w:rFonts w:ascii="Times New Roman" w:hAnsi="Times New Roman"/>
          <w:szCs w:val="24"/>
        </w:rPr>
        <w:t xml:space="preserve"> COVİD-19 Salgın Yönetimi ve Çalışma Rehberi, Eğitim Kurumlarında Hijyen Şartlarının Geliştirilmesi Enfeksiyon Önleme ve Kontrol Kılavuzu Dayanak alınmıştır.</w:t>
      </w:r>
    </w:p>
    <w:p w:rsidR="00321CE9" w:rsidRDefault="00321CE9" w:rsidP="00321CE9">
      <w:pPr>
        <w:tabs>
          <w:tab w:val="left" w:pos="375"/>
        </w:tabs>
        <w:spacing w:after="120"/>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321CE9" w:rsidRDefault="00321CE9" w:rsidP="00321CE9">
      <w:pPr>
        <w:tabs>
          <w:tab w:val="left" w:pos="375"/>
        </w:tabs>
        <w:spacing w:after="120"/>
        <w:jc w:val="center"/>
        <w:rPr>
          <w:rFonts w:ascii="Times New Roman" w:hAnsi="Times New Roman"/>
          <w:b/>
          <w:color w:val="FF0000"/>
          <w:szCs w:val="24"/>
        </w:rPr>
      </w:pPr>
    </w:p>
    <w:p w:rsidR="0087707B" w:rsidRDefault="0087707B" w:rsidP="00306087">
      <w:pPr>
        <w:tabs>
          <w:tab w:val="left" w:pos="375"/>
        </w:tabs>
        <w:spacing w:after="120"/>
        <w:jc w:val="center"/>
        <w:rPr>
          <w:rFonts w:ascii="Times New Roman" w:hAnsi="Times New Roman"/>
          <w:b/>
          <w:color w:val="FF0000"/>
          <w:szCs w:val="24"/>
        </w:rPr>
      </w:pPr>
      <w:bookmarkStart w:id="0" w:name="_GoBack"/>
      <w:bookmarkEnd w:id="0"/>
      <w:r w:rsidRPr="0087707B">
        <w:rPr>
          <w:rFonts w:ascii="Times New Roman" w:hAnsi="Times New Roman"/>
          <w:b/>
          <w:color w:val="FF0000"/>
          <w:szCs w:val="24"/>
        </w:rPr>
        <w:lastRenderedPageBreak/>
        <w:t>BULAŞ BALZLI ÖNLEM (BBÖ) PLANI</w:t>
      </w:r>
    </w:p>
    <w:p w:rsidR="00157197" w:rsidRPr="00157197" w:rsidRDefault="00157197" w:rsidP="00157197">
      <w:pPr>
        <w:tabs>
          <w:tab w:val="left" w:pos="375"/>
        </w:tabs>
        <w:spacing w:before="120" w:after="120" w:line="360" w:lineRule="auto"/>
        <w:rPr>
          <w:rFonts w:ascii="Times New Roman" w:hAnsi="Times New Roman"/>
          <w:szCs w:val="24"/>
        </w:rPr>
      </w:pPr>
      <w:r w:rsidRPr="00157197">
        <w:rPr>
          <w:rFonts w:ascii="Times New Roman" w:hAnsi="Times New Roman"/>
          <w:szCs w:val="24"/>
        </w:rPr>
        <w:t xml:space="preserve">       </w:t>
      </w:r>
      <w:proofErr w:type="gramStart"/>
      <w:r w:rsidRPr="00157197">
        <w:rPr>
          <w:rFonts w:ascii="Times New Roman" w:hAnsi="Times New Roman"/>
          <w:szCs w:val="24"/>
        </w:rPr>
        <w:t>……</w:t>
      </w:r>
      <w:proofErr w:type="gramEnd"/>
      <w:r w:rsidRPr="00157197">
        <w:rPr>
          <w:rFonts w:ascii="Times New Roman" w:hAnsi="Times New Roman"/>
          <w:szCs w:val="24"/>
        </w:rPr>
        <w:t xml:space="preserve"> /</w:t>
      </w:r>
      <w:proofErr w:type="gramStart"/>
      <w:r w:rsidRPr="00157197">
        <w:rPr>
          <w:rFonts w:ascii="Times New Roman" w:hAnsi="Times New Roman"/>
          <w:szCs w:val="24"/>
        </w:rPr>
        <w:t>.….</w:t>
      </w:r>
      <w:proofErr w:type="gramEnd"/>
      <w:r w:rsidRPr="00157197">
        <w:rPr>
          <w:rFonts w:ascii="Times New Roman" w:hAnsi="Times New Roman"/>
          <w:szCs w:val="24"/>
        </w:rPr>
        <w:t>/……. Tarihinde bulaş ve</w:t>
      </w:r>
      <w:r>
        <w:rPr>
          <w:rFonts w:ascii="Times New Roman" w:hAnsi="Times New Roman"/>
          <w:szCs w:val="24"/>
        </w:rPr>
        <w:t xml:space="preserve">ya temas şüphelisi </w:t>
      </w:r>
      <w:proofErr w:type="gramStart"/>
      <w:r>
        <w:rPr>
          <w:rFonts w:ascii="Times New Roman" w:hAnsi="Times New Roman"/>
          <w:szCs w:val="24"/>
        </w:rPr>
        <w:t>…………………………</w:t>
      </w:r>
      <w:r w:rsidRPr="00157197">
        <w:rPr>
          <w:rFonts w:ascii="Times New Roman" w:hAnsi="Times New Roman"/>
          <w:szCs w:val="24"/>
        </w:rPr>
        <w:t>………….…</w:t>
      </w:r>
      <w:proofErr w:type="gramEnd"/>
      <w:r w:rsidRPr="00157197">
        <w:rPr>
          <w:rFonts w:ascii="Times New Roman" w:hAnsi="Times New Roman"/>
          <w:szCs w:val="24"/>
        </w:rPr>
        <w:t>’e   BBÖ P</w:t>
      </w:r>
      <w:r>
        <w:rPr>
          <w:rFonts w:ascii="Times New Roman" w:hAnsi="Times New Roman"/>
          <w:szCs w:val="24"/>
        </w:rPr>
        <w:t>lanı doğrultusunda aşağıdaki işlem basamakları uygulanmalıdır.</w:t>
      </w:r>
    </w:p>
    <w:tbl>
      <w:tblPr>
        <w:tblW w:w="9639" w:type="dxa"/>
        <w:tblInd w:w="70" w:type="dxa"/>
        <w:tblLayout w:type="fixed"/>
        <w:tblCellMar>
          <w:left w:w="70" w:type="dxa"/>
          <w:right w:w="70" w:type="dxa"/>
        </w:tblCellMar>
        <w:tblLook w:val="04A0" w:firstRow="1" w:lastRow="0" w:firstColumn="1" w:lastColumn="0" w:noHBand="0" w:noVBand="1"/>
      </w:tblPr>
      <w:tblGrid>
        <w:gridCol w:w="3686"/>
        <w:gridCol w:w="1843"/>
        <w:gridCol w:w="1559"/>
        <w:gridCol w:w="1417"/>
        <w:gridCol w:w="1134"/>
      </w:tblGrid>
      <w:tr w:rsidR="0087707B" w:rsidRPr="0007099C" w:rsidTr="00BC592E">
        <w:trPr>
          <w:trHeight w:val="659"/>
        </w:trPr>
        <w:tc>
          <w:tcPr>
            <w:tcW w:w="3686" w:type="dxa"/>
            <w:tcBorders>
              <w:top w:val="single" w:sz="4" w:space="0" w:color="auto"/>
              <w:left w:val="single" w:sz="8" w:space="0" w:color="auto"/>
              <w:bottom w:val="single" w:sz="8" w:space="0" w:color="auto"/>
              <w:right w:val="single" w:sz="4" w:space="0" w:color="auto"/>
            </w:tcBorders>
            <w:shd w:val="clear" w:color="000000" w:fill="FABF8F"/>
            <w:noWrap/>
            <w:vAlign w:val="center"/>
            <w:hideMark/>
          </w:tcPr>
          <w:p w:rsidR="0087707B" w:rsidRPr="0007099C" w:rsidRDefault="0087707B" w:rsidP="00BC592E">
            <w:pPr>
              <w:jc w:val="cente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Yapılacak İşlem</w:t>
            </w:r>
          </w:p>
        </w:tc>
        <w:tc>
          <w:tcPr>
            <w:tcW w:w="1843" w:type="dxa"/>
            <w:tcBorders>
              <w:top w:val="single" w:sz="4" w:space="0" w:color="auto"/>
              <w:left w:val="nil"/>
              <w:bottom w:val="single" w:sz="8" w:space="0" w:color="auto"/>
              <w:right w:val="single" w:sz="4" w:space="0" w:color="auto"/>
            </w:tcBorders>
            <w:shd w:val="clear" w:color="000000" w:fill="FABF8F"/>
            <w:vAlign w:val="center"/>
            <w:hideMark/>
          </w:tcPr>
          <w:p w:rsidR="0087707B" w:rsidRPr="0007099C" w:rsidRDefault="0087707B" w:rsidP="00BC592E">
            <w:pPr>
              <w:jc w:val="cente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Uygulama Periyodu</w:t>
            </w:r>
          </w:p>
          <w:p w:rsidR="0087707B" w:rsidRPr="0007099C" w:rsidRDefault="0087707B" w:rsidP="00BC592E">
            <w:pPr>
              <w:jc w:val="cente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Zamanı</w:t>
            </w:r>
          </w:p>
        </w:tc>
        <w:tc>
          <w:tcPr>
            <w:tcW w:w="1559" w:type="dxa"/>
            <w:tcBorders>
              <w:top w:val="single" w:sz="4" w:space="0" w:color="auto"/>
              <w:left w:val="nil"/>
              <w:bottom w:val="single" w:sz="8" w:space="0" w:color="auto"/>
              <w:right w:val="single" w:sz="4" w:space="0" w:color="auto"/>
            </w:tcBorders>
            <w:shd w:val="clear" w:color="000000" w:fill="FABF8F"/>
            <w:noWrap/>
            <w:vAlign w:val="center"/>
            <w:hideMark/>
          </w:tcPr>
          <w:p w:rsidR="0087707B" w:rsidRPr="0007099C" w:rsidRDefault="0087707B" w:rsidP="00BC592E">
            <w:pPr>
              <w:jc w:val="cente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Sorumlusu</w:t>
            </w:r>
          </w:p>
        </w:tc>
        <w:tc>
          <w:tcPr>
            <w:tcW w:w="1417" w:type="dxa"/>
            <w:tcBorders>
              <w:top w:val="single" w:sz="4" w:space="0" w:color="auto"/>
              <w:left w:val="nil"/>
              <w:bottom w:val="single" w:sz="8" w:space="0" w:color="auto"/>
              <w:right w:val="single" w:sz="4" w:space="0" w:color="auto"/>
            </w:tcBorders>
            <w:shd w:val="clear" w:color="000000" w:fill="FABF8F"/>
            <w:noWrap/>
            <w:vAlign w:val="center"/>
            <w:hideMark/>
          </w:tcPr>
          <w:p w:rsidR="0087707B" w:rsidRPr="0007099C" w:rsidRDefault="0087707B" w:rsidP="00BC592E">
            <w:pPr>
              <w:ind w:left="-70" w:right="-70"/>
              <w:jc w:val="cente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Kaynaklar</w:t>
            </w:r>
          </w:p>
        </w:tc>
        <w:tc>
          <w:tcPr>
            <w:tcW w:w="1134" w:type="dxa"/>
            <w:tcBorders>
              <w:top w:val="single" w:sz="4" w:space="0" w:color="auto"/>
              <w:left w:val="nil"/>
              <w:bottom w:val="single" w:sz="8" w:space="0" w:color="auto"/>
              <w:right w:val="single" w:sz="8" w:space="0" w:color="auto"/>
            </w:tcBorders>
            <w:shd w:val="clear" w:color="000000" w:fill="FABF8F"/>
            <w:noWrap/>
            <w:vAlign w:val="center"/>
            <w:hideMark/>
          </w:tcPr>
          <w:p w:rsidR="0087707B" w:rsidRPr="0007099C" w:rsidRDefault="0087707B" w:rsidP="00BC592E">
            <w:pPr>
              <w:jc w:val="center"/>
              <w:rPr>
                <w:rFonts w:ascii="Times New Roman" w:eastAsia="Times New Roman" w:hAnsi="Times New Roman"/>
                <w:b/>
                <w:bCs/>
                <w:color w:val="000000"/>
                <w:sz w:val="22"/>
                <w:szCs w:val="22"/>
              </w:rPr>
            </w:pPr>
            <w:r w:rsidRPr="0007099C">
              <w:rPr>
                <w:rFonts w:ascii="Times New Roman" w:eastAsia="Times New Roman" w:hAnsi="Times New Roman"/>
                <w:b/>
                <w:bCs/>
                <w:color w:val="000000"/>
                <w:sz w:val="22"/>
                <w:szCs w:val="22"/>
              </w:rPr>
              <w:t>Belge</w:t>
            </w:r>
          </w:p>
        </w:tc>
      </w:tr>
      <w:tr w:rsidR="0087707B" w:rsidRPr="0007099C" w:rsidTr="00BC592E">
        <w:trPr>
          <w:trHeight w:val="1106"/>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87707B" w:rsidRPr="0007099C" w:rsidRDefault="00157197" w:rsidP="00BC592E">
            <w:pPr>
              <w:rPr>
                <w:rFonts w:ascii="Times New Roman" w:eastAsia="Times New Roman" w:hAnsi="Times New Roman"/>
                <w:color w:val="000000"/>
                <w:sz w:val="22"/>
                <w:szCs w:val="22"/>
              </w:rPr>
            </w:pPr>
            <w:r w:rsidRPr="00157197">
              <w:rPr>
                <w:rFonts w:ascii="Times New Roman" w:eastAsia="Times New Roman" w:hAnsi="Times New Roman"/>
                <w:color w:val="000000"/>
                <w:sz w:val="22"/>
                <w:szCs w:val="22"/>
              </w:rPr>
              <w:t>Tıbbi Maske takmasının sağlanması</w:t>
            </w:r>
          </w:p>
        </w:tc>
        <w:tc>
          <w:tcPr>
            <w:tcW w:w="1843" w:type="dxa"/>
            <w:tcBorders>
              <w:top w:val="nil"/>
              <w:left w:val="nil"/>
              <w:bottom w:val="single" w:sz="4" w:space="0" w:color="auto"/>
              <w:right w:val="single" w:sz="4" w:space="0" w:color="auto"/>
            </w:tcBorders>
            <w:shd w:val="clear" w:color="auto" w:fill="auto"/>
            <w:vAlign w:val="center"/>
            <w:hideMark/>
          </w:tcPr>
          <w:p w:rsidR="0087707B" w:rsidRPr="0007099C" w:rsidRDefault="00157197" w:rsidP="006502B5">
            <w:pPr>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Bulaş </w:t>
            </w:r>
            <w:r w:rsidR="002B1D78">
              <w:rPr>
                <w:rFonts w:ascii="Times New Roman" w:eastAsia="Times New Roman" w:hAnsi="Times New Roman"/>
                <w:color w:val="000000"/>
                <w:sz w:val="22"/>
                <w:szCs w:val="22"/>
              </w:rPr>
              <w:t xml:space="preserve">belirtisi </w:t>
            </w:r>
            <w:r>
              <w:rPr>
                <w:rFonts w:ascii="Times New Roman" w:eastAsia="Times New Roman" w:hAnsi="Times New Roman"/>
                <w:color w:val="000000"/>
                <w:sz w:val="22"/>
                <w:szCs w:val="22"/>
              </w:rPr>
              <w:t>ve temas şüphesinin olması durumunda</w:t>
            </w:r>
          </w:p>
        </w:tc>
        <w:tc>
          <w:tcPr>
            <w:tcW w:w="1559" w:type="dxa"/>
            <w:tcBorders>
              <w:top w:val="nil"/>
              <w:left w:val="nil"/>
              <w:bottom w:val="single" w:sz="4" w:space="0" w:color="auto"/>
              <w:right w:val="single" w:sz="4" w:space="0" w:color="auto"/>
            </w:tcBorders>
            <w:shd w:val="clear" w:color="auto" w:fill="auto"/>
            <w:vAlign w:val="center"/>
            <w:hideMark/>
          </w:tcPr>
          <w:p w:rsidR="0087707B" w:rsidRPr="00157197" w:rsidRDefault="00157197" w:rsidP="006502B5">
            <w:pPr>
              <w:rPr>
                <w:rFonts w:ascii="Times New Roman" w:eastAsia="Times New Roman" w:hAnsi="Times New Roman"/>
                <w:bCs/>
                <w:color w:val="000000"/>
                <w:sz w:val="22"/>
                <w:szCs w:val="22"/>
              </w:rPr>
            </w:pPr>
            <w:r w:rsidRPr="00157197">
              <w:rPr>
                <w:rFonts w:ascii="Times New Roman" w:eastAsia="Times New Roman" w:hAnsi="Times New Roman"/>
                <w:bCs/>
                <w:color w:val="000000"/>
                <w:sz w:val="22"/>
                <w:szCs w:val="22"/>
              </w:rPr>
              <w:t>Salgın Acil Durum Sorumlusu</w:t>
            </w:r>
          </w:p>
        </w:tc>
        <w:tc>
          <w:tcPr>
            <w:tcW w:w="1417" w:type="dxa"/>
            <w:tcBorders>
              <w:top w:val="nil"/>
              <w:left w:val="nil"/>
              <w:bottom w:val="single" w:sz="4" w:space="0" w:color="auto"/>
              <w:right w:val="single" w:sz="4" w:space="0" w:color="auto"/>
            </w:tcBorders>
            <w:shd w:val="clear" w:color="auto" w:fill="auto"/>
            <w:vAlign w:val="center"/>
            <w:hideMark/>
          </w:tcPr>
          <w:p w:rsidR="0087707B" w:rsidRPr="00157197" w:rsidRDefault="00157197" w:rsidP="006502B5">
            <w:pPr>
              <w:rPr>
                <w:rFonts w:ascii="Times New Roman" w:eastAsia="Times New Roman" w:hAnsi="Times New Roman"/>
                <w:bCs/>
                <w:color w:val="000000"/>
                <w:sz w:val="22"/>
                <w:szCs w:val="22"/>
              </w:rPr>
            </w:pPr>
            <w:r w:rsidRPr="00157197">
              <w:rPr>
                <w:rFonts w:ascii="Times New Roman" w:eastAsia="Times New Roman" w:hAnsi="Times New Roman"/>
                <w:bCs/>
                <w:color w:val="000000"/>
                <w:sz w:val="22"/>
                <w:szCs w:val="22"/>
              </w:rPr>
              <w:t>Tıbbi Maske</w:t>
            </w:r>
          </w:p>
          <w:p w:rsidR="00157197" w:rsidRPr="00157197" w:rsidRDefault="00157197" w:rsidP="006502B5">
            <w:pPr>
              <w:rPr>
                <w:rFonts w:ascii="Times New Roman" w:eastAsia="Times New Roman" w:hAnsi="Times New Roman"/>
                <w:bCs/>
                <w:color w:val="000000"/>
                <w:sz w:val="22"/>
                <w:szCs w:val="22"/>
              </w:rPr>
            </w:pPr>
            <w:r w:rsidRPr="00157197">
              <w:rPr>
                <w:rFonts w:ascii="Times New Roman" w:eastAsia="Times New Roman" w:hAnsi="Times New Roman"/>
                <w:bCs/>
                <w:color w:val="000000"/>
                <w:sz w:val="22"/>
                <w:szCs w:val="22"/>
              </w:rPr>
              <w:t>Yüz Siperliği</w:t>
            </w:r>
          </w:p>
          <w:p w:rsidR="00157197" w:rsidRPr="00157197" w:rsidRDefault="00157197" w:rsidP="006502B5">
            <w:pPr>
              <w:rPr>
                <w:rFonts w:ascii="Times New Roman" w:eastAsia="Times New Roman" w:hAnsi="Times New Roman"/>
                <w:bCs/>
                <w:color w:val="000000"/>
                <w:sz w:val="22"/>
                <w:szCs w:val="22"/>
              </w:rPr>
            </w:pPr>
            <w:r w:rsidRPr="00157197">
              <w:rPr>
                <w:rFonts w:ascii="Times New Roman" w:eastAsia="Times New Roman" w:hAnsi="Times New Roman"/>
                <w:bCs/>
                <w:color w:val="000000"/>
                <w:sz w:val="22"/>
                <w:szCs w:val="22"/>
              </w:rPr>
              <w:t>Eldiven</w:t>
            </w:r>
          </w:p>
          <w:p w:rsidR="00157197" w:rsidRPr="0007099C" w:rsidRDefault="00157197" w:rsidP="006502B5">
            <w:pPr>
              <w:rPr>
                <w:rFonts w:ascii="Times New Roman" w:eastAsia="Times New Roman" w:hAnsi="Times New Roman"/>
                <w:b/>
                <w:bCs/>
                <w:color w:val="000000"/>
                <w:sz w:val="22"/>
                <w:szCs w:val="22"/>
              </w:rPr>
            </w:pPr>
            <w:r w:rsidRPr="00157197">
              <w:rPr>
                <w:rFonts w:ascii="Times New Roman" w:eastAsia="Times New Roman" w:hAnsi="Times New Roman"/>
                <w:bCs/>
                <w:color w:val="000000"/>
                <w:sz w:val="22"/>
                <w:szCs w:val="22"/>
              </w:rPr>
              <w:t>Tek Kullanımlık Elbis</w:t>
            </w:r>
            <w:r>
              <w:rPr>
                <w:rFonts w:ascii="Times New Roman" w:eastAsia="Times New Roman" w:hAnsi="Times New Roman"/>
                <w:bCs/>
                <w:color w:val="000000"/>
                <w:sz w:val="22"/>
                <w:szCs w:val="22"/>
              </w:rPr>
              <w:t>e</w:t>
            </w:r>
          </w:p>
        </w:tc>
        <w:tc>
          <w:tcPr>
            <w:tcW w:w="1134" w:type="dxa"/>
            <w:tcBorders>
              <w:top w:val="nil"/>
              <w:left w:val="nil"/>
              <w:bottom w:val="single" w:sz="4" w:space="0" w:color="auto"/>
              <w:right w:val="single" w:sz="8" w:space="0" w:color="auto"/>
            </w:tcBorders>
            <w:shd w:val="clear" w:color="auto" w:fill="auto"/>
            <w:vAlign w:val="center"/>
            <w:hideMark/>
          </w:tcPr>
          <w:p w:rsidR="002B1D78" w:rsidRDefault="00157197" w:rsidP="006502B5">
            <w:pPr>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SEKÖ Planı</w:t>
            </w:r>
          </w:p>
          <w:p w:rsidR="0087707B" w:rsidRDefault="002B1D78" w:rsidP="006502B5">
            <w:pPr>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7. madde,</w:t>
            </w:r>
          </w:p>
          <w:p w:rsidR="002B1D78" w:rsidRPr="0007099C" w:rsidRDefault="002B1D78" w:rsidP="006502B5">
            <w:pPr>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BBÖ Tutanağı</w:t>
            </w:r>
          </w:p>
        </w:tc>
      </w:tr>
      <w:tr w:rsidR="0087707B" w:rsidRPr="0007099C" w:rsidTr="00BC592E">
        <w:trPr>
          <w:trHeight w:val="977"/>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87707B" w:rsidRPr="0007099C" w:rsidRDefault="00157197" w:rsidP="006502B5">
            <w:pPr>
              <w:jc w:val="both"/>
              <w:rPr>
                <w:rFonts w:ascii="Times New Roman" w:eastAsia="Times New Roman" w:hAnsi="Times New Roman"/>
                <w:color w:val="000000"/>
                <w:sz w:val="22"/>
                <w:szCs w:val="22"/>
              </w:rPr>
            </w:pPr>
            <w:r w:rsidRPr="00157197">
              <w:rPr>
                <w:rFonts w:ascii="Times New Roman" w:eastAsia="Times New Roman" w:hAnsi="Times New Roman"/>
                <w:color w:val="000000"/>
                <w:sz w:val="22"/>
                <w:szCs w:val="22"/>
              </w:rPr>
              <w:t>Kişinin İzole edilmesi ve izole kalmasının sağlanması</w:t>
            </w:r>
          </w:p>
        </w:tc>
        <w:tc>
          <w:tcPr>
            <w:tcW w:w="1843" w:type="dxa"/>
            <w:tcBorders>
              <w:top w:val="nil"/>
              <w:left w:val="nil"/>
              <w:bottom w:val="single" w:sz="4" w:space="0" w:color="auto"/>
              <w:right w:val="single" w:sz="4" w:space="0" w:color="auto"/>
            </w:tcBorders>
            <w:shd w:val="clear" w:color="auto" w:fill="auto"/>
            <w:vAlign w:val="center"/>
            <w:hideMark/>
          </w:tcPr>
          <w:p w:rsidR="0087707B" w:rsidRPr="0007099C" w:rsidRDefault="002B1D78" w:rsidP="006502B5">
            <w:pPr>
              <w:jc w:val="both"/>
              <w:rPr>
                <w:rFonts w:ascii="Times New Roman" w:eastAsia="Times New Roman" w:hAnsi="Times New Roman"/>
                <w:color w:val="000000"/>
                <w:sz w:val="22"/>
                <w:szCs w:val="22"/>
              </w:rPr>
            </w:pPr>
            <w:r w:rsidRPr="002B1D78">
              <w:rPr>
                <w:rFonts w:ascii="Times New Roman" w:eastAsia="Times New Roman" w:hAnsi="Times New Roman"/>
                <w:color w:val="000000"/>
                <w:sz w:val="22"/>
                <w:szCs w:val="22"/>
              </w:rPr>
              <w:t>Bulaş belirtisi ve temas şüphesinin olması durumunda</w:t>
            </w:r>
          </w:p>
        </w:tc>
        <w:tc>
          <w:tcPr>
            <w:tcW w:w="1559" w:type="dxa"/>
            <w:tcBorders>
              <w:top w:val="nil"/>
              <w:left w:val="nil"/>
              <w:bottom w:val="single" w:sz="4" w:space="0" w:color="auto"/>
              <w:right w:val="single" w:sz="4" w:space="0" w:color="auto"/>
            </w:tcBorders>
            <w:shd w:val="clear" w:color="auto" w:fill="auto"/>
            <w:vAlign w:val="center"/>
            <w:hideMark/>
          </w:tcPr>
          <w:p w:rsidR="0087707B" w:rsidRPr="002B1D78" w:rsidRDefault="002B1D78" w:rsidP="006502B5">
            <w:pPr>
              <w:rPr>
                <w:rFonts w:ascii="Times New Roman" w:eastAsia="Times New Roman" w:hAnsi="Times New Roman"/>
                <w:bCs/>
                <w:color w:val="000000"/>
                <w:sz w:val="22"/>
                <w:szCs w:val="22"/>
              </w:rPr>
            </w:pPr>
            <w:r w:rsidRPr="002B1D78">
              <w:rPr>
                <w:rFonts w:ascii="Times New Roman" w:eastAsia="Times New Roman" w:hAnsi="Times New Roman"/>
                <w:bCs/>
                <w:color w:val="000000"/>
                <w:sz w:val="22"/>
                <w:szCs w:val="22"/>
              </w:rPr>
              <w:t>Salgın Acil Durum Sorumlusu</w:t>
            </w:r>
          </w:p>
        </w:tc>
        <w:tc>
          <w:tcPr>
            <w:tcW w:w="1417" w:type="dxa"/>
            <w:tcBorders>
              <w:top w:val="nil"/>
              <w:left w:val="nil"/>
              <w:bottom w:val="single" w:sz="4" w:space="0" w:color="auto"/>
              <w:right w:val="single" w:sz="4" w:space="0" w:color="auto"/>
            </w:tcBorders>
            <w:shd w:val="clear" w:color="auto" w:fill="auto"/>
            <w:vAlign w:val="center"/>
            <w:hideMark/>
          </w:tcPr>
          <w:p w:rsidR="0087707B" w:rsidRPr="002B1D78" w:rsidRDefault="0087707B" w:rsidP="006502B5">
            <w:pPr>
              <w:rPr>
                <w:rFonts w:ascii="Times New Roman" w:eastAsia="Times New Roman" w:hAnsi="Times New Roman"/>
                <w:bCs/>
                <w:color w:val="000000"/>
                <w:sz w:val="22"/>
                <w:szCs w:val="22"/>
              </w:rPr>
            </w:pPr>
            <w:r w:rsidRPr="002B1D78">
              <w:rPr>
                <w:rFonts w:ascii="Times New Roman" w:eastAsia="Times New Roman" w:hAnsi="Times New Roman"/>
                <w:bCs/>
                <w:color w:val="000000"/>
                <w:sz w:val="22"/>
                <w:szCs w:val="22"/>
              </w:rPr>
              <w:t> </w:t>
            </w:r>
            <w:r w:rsidR="002B1D78" w:rsidRPr="002B1D78">
              <w:rPr>
                <w:rFonts w:ascii="Times New Roman" w:eastAsia="Times New Roman" w:hAnsi="Times New Roman"/>
                <w:bCs/>
                <w:color w:val="000000"/>
                <w:sz w:val="22"/>
                <w:szCs w:val="22"/>
              </w:rPr>
              <w:t>İzole Odası</w:t>
            </w:r>
          </w:p>
        </w:tc>
        <w:tc>
          <w:tcPr>
            <w:tcW w:w="1134" w:type="dxa"/>
            <w:tcBorders>
              <w:top w:val="nil"/>
              <w:left w:val="nil"/>
              <w:bottom w:val="single" w:sz="4" w:space="0" w:color="auto"/>
              <w:right w:val="single" w:sz="8" w:space="0" w:color="auto"/>
            </w:tcBorders>
            <w:shd w:val="clear" w:color="auto" w:fill="auto"/>
            <w:vAlign w:val="center"/>
            <w:hideMark/>
          </w:tcPr>
          <w:p w:rsidR="0087707B" w:rsidRPr="0007099C" w:rsidRDefault="002B1D78" w:rsidP="006502B5">
            <w:pPr>
              <w:jc w:val="both"/>
              <w:rPr>
                <w:rFonts w:ascii="Times New Roman" w:eastAsia="Times New Roman" w:hAnsi="Times New Roman"/>
                <w:color w:val="000000"/>
                <w:sz w:val="22"/>
                <w:szCs w:val="22"/>
              </w:rPr>
            </w:pPr>
            <w:r w:rsidRPr="002B1D78">
              <w:rPr>
                <w:rFonts w:ascii="Times New Roman" w:eastAsia="Times New Roman" w:hAnsi="Times New Roman"/>
                <w:color w:val="000000"/>
                <w:sz w:val="22"/>
                <w:szCs w:val="22"/>
              </w:rPr>
              <w:t>BBÖ Tutanağı</w:t>
            </w:r>
            <w:r>
              <w:rPr>
                <w:rFonts w:ascii="Times New Roman" w:eastAsia="Times New Roman" w:hAnsi="Times New Roman"/>
                <w:color w:val="000000"/>
                <w:sz w:val="22"/>
                <w:szCs w:val="22"/>
              </w:rPr>
              <w:t xml:space="preserve"> ve Saha ziyareti</w:t>
            </w:r>
          </w:p>
        </w:tc>
      </w:tr>
      <w:tr w:rsidR="0087707B" w:rsidRPr="0007099C" w:rsidTr="00BC592E">
        <w:trPr>
          <w:trHeight w:val="977"/>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87707B" w:rsidRPr="0007099C" w:rsidRDefault="00157197" w:rsidP="006502B5">
            <w:pPr>
              <w:jc w:val="both"/>
              <w:rPr>
                <w:rFonts w:ascii="Times New Roman" w:eastAsia="Times New Roman" w:hAnsi="Times New Roman"/>
                <w:color w:val="000000"/>
                <w:sz w:val="22"/>
                <w:szCs w:val="22"/>
              </w:rPr>
            </w:pPr>
            <w:r w:rsidRPr="00157197">
              <w:rPr>
                <w:rFonts w:ascii="Times New Roman" w:eastAsia="Times New Roman" w:hAnsi="Times New Roman"/>
                <w:color w:val="000000"/>
                <w:sz w:val="22"/>
                <w:szCs w:val="22"/>
              </w:rPr>
              <w:t>Yakınlarına bilgi verilmesi ve Sağlık kuruluşuna yönlendirilmesi</w:t>
            </w:r>
          </w:p>
        </w:tc>
        <w:tc>
          <w:tcPr>
            <w:tcW w:w="1843" w:type="dxa"/>
            <w:tcBorders>
              <w:top w:val="nil"/>
              <w:left w:val="nil"/>
              <w:bottom w:val="single" w:sz="4" w:space="0" w:color="auto"/>
              <w:right w:val="single" w:sz="4" w:space="0" w:color="auto"/>
            </w:tcBorders>
            <w:shd w:val="clear" w:color="auto" w:fill="auto"/>
            <w:vAlign w:val="center"/>
            <w:hideMark/>
          </w:tcPr>
          <w:p w:rsidR="0087707B" w:rsidRPr="0007099C" w:rsidRDefault="002B1D78" w:rsidP="006502B5">
            <w:pPr>
              <w:jc w:val="both"/>
              <w:rPr>
                <w:rFonts w:ascii="Times New Roman" w:eastAsia="Times New Roman" w:hAnsi="Times New Roman"/>
                <w:color w:val="000000"/>
                <w:sz w:val="22"/>
                <w:szCs w:val="22"/>
              </w:rPr>
            </w:pPr>
            <w:r w:rsidRPr="002B1D78">
              <w:rPr>
                <w:rFonts w:ascii="Times New Roman" w:eastAsia="Times New Roman" w:hAnsi="Times New Roman"/>
                <w:color w:val="000000"/>
                <w:sz w:val="22"/>
                <w:szCs w:val="22"/>
              </w:rPr>
              <w:t>Bulaş belirtisi ve temas şüphesinin olması durumunda</w:t>
            </w:r>
          </w:p>
        </w:tc>
        <w:tc>
          <w:tcPr>
            <w:tcW w:w="1559" w:type="dxa"/>
            <w:tcBorders>
              <w:top w:val="nil"/>
              <w:left w:val="nil"/>
              <w:bottom w:val="single" w:sz="4" w:space="0" w:color="auto"/>
              <w:right w:val="single" w:sz="4" w:space="0" w:color="auto"/>
            </w:tcBorders>
            <w:shd w:val="clear" w:color="auto" w:fill="auto"/>
            <w:noWrap/>
            <w:vAlign w:val="center"/>
            <w:hideMark/>
          </w:tcPr>
          <w:p w:rsidR="0087707B" w:rsidRPr="0007099C" w:rsidRDefault="002B1D78" w:rsidP="006502B5">
            <w:pPr>
              <w:rPr>
                <w:rFonts w:ascii="Times New Roman" w:eastAsia="Times New Roman" w:hAnsi="Times New Roman"/>
                <w:color w:val="000000"/>
                <w:sz w:val="22"/>
                <w:szCs w:val="22"/>
              </w:rPr>
            </w:pPr>
            <w:r w:rsidRPr="002B1D78">
              <w:rPr>
                <w:rFonts w:ascii="Times New Roman" w:eastAsia="Times New Roman" w:hAnsi="Times New Roman"/>
                <w:color w:val="000000"/>
                <w:sz w:val="22"/>
                <w:szCs w:val="22"/>
              </w:rPr>
              <w:t>Salgın Acil Durum Sorumlusu</w:t>
            </w:r>
            <w:r w:rsidR="0087707B" w:rsidRPr="0007099C">
              <w:rPr>
                <w:rFonts w:ascii="Times New Roman" w:eastAsia="Times New Roman" w:hAnsi="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87707B" w:rsidRPr="0007099C" w:rsidRDefault="002B1D78" w:rsidP="006502B5">
            <w:pPr>
              <w:rPr>
                <w:rFonts w:ascii="Times New Roman" w:eastAsia="Times New Roman" w:hAnsi="Times New Roman"/>
                <w:color w:val="000000"/>
                <w:sz w:val="22"/>
                <w:szCs w:val="22"/>
              </w:rPr>
            </w:pPr>
            <w:r>
              <w:rPr>
                <w:rFonts w:ascii="Times New Roman" w:eastAsia="Times New Roman" w:hAnsi="Times New Roman"/>
                <w:color w:val="000000"/>
                <w:sz w:val="22"/>
                <w:szCs w:val="22"/>
              </w:rPr>
              <w:t>Telefon, Mesaj</w:t>
            </w:r>
          </w:p>
        </w:tc>
        <w:tc>
          <w:tcPr>
            <w:tcW w:w="1134" w:type="dxa"/>
            <w:tcBorders>
              <w:top w:val="nil"/>
              <w:left w:val="nil"/>
              <w:bottom w:val="single" w:sz="4" w:space="0" w:color="auto"/>
              <w:right w:val="single" w:sz="8" w:space="0" w:color="auto"/>
            </w:tcBorders>
            <w:shd w:val="clear" w:color="auto" w:fill="auto"/>
            <w:noWrap/>
            <w:vAlign w:val="center"/>
            <w:hideMark/>
          </w:tcPr>
          <w:p w:rsidR="0087707B" w:rsidRPr="0007099C" w:rsidRDefault="00157197" w:rsidP="006502B5">
            <w:pPr>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İletişim Planı</w:t>
            </w:r>
          </w:p>
        </w:tc>
      </w:tr>
      <w:tr w:rsidR="0087707B" w:rsidRPr="0007099C" w:rsidTr="00BC592E">
        <w:trPr>
          <w:trHeight w:val="1116"/>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87707B" w:rsidRPr="0007099C" w:rsidRDefault="00157197" w:rsidP="006502B5">
            <w:pPr>
              <w:jc w:val="both"/>
              <w:rPr>
                <w:rFonts w:ascii="Times New Roman" w:eastAsia="Times New Roman" w:hAnsi="Times New Roman"/>
                <w:color w:val="000000"/>
                <w:sz w:val="22"/>
                <w:szCs w:val="22"/>
              </w:rPr>
            </w:pPr>
            <w:r w:rsidRPr="00157197">
              <w:rPr>
                <w:rFonts w:ascii="Times New Roman" w:eastAsia="Times New Roman" w:hAnsi="Times New Roman"/>
                <w:color w:val="000000"/>
                <w:sz w:val="22"/>
                <w:szCs w:val="22"/>
              </w:rPr>
              <w:t>Salgın hastalık belirtisi gösteren kişi ve temaslılarca kullanılan alanların boşaltılması dezenfeksiyonu ve havalandırılması (24 saat)</w:t>
            </w:r>
          </w:p>
        </w:tc>
        <w:tc>
          <w:tcPr>
            <w:tcW w:w="1843" w:type="dxa"/>
            <w:tcBorders>
              <w:top w:val="nil"/>
              <w:left w:val="nil"/>
              <w:bottom w:val="single" w:sz="4" w:space="0" w:color="auto"/>
              <w:right w:val="single" w:sz="4" w:space="0" w:color="auto"/>
            </w:tcBorders>
            <w:shd w:val="clear" w:color="auto" w:fill="auto"/>
            <w:vAlign w:val="center"/>
            <w:hideMark/>
          </w:tcPr>
          <w:p w:rsidR="0087707B" w:rsidRPr="0007099C" w:rsidRDefault="006502B5" w:rsidP="006502B5">
            <w:pPr>
              <w:jc w:val="both"/>
              <w:rPr>
                <w:rFonts w:ascii="Times New Roman" w:eastAsia="Times New Roman" w:hAnsi="Times New Roman"/>
                <w:color w:val="000000"/>
                <w:sz w:val="22"/>
                <w:szCs w:val="22"/>
              </w:rPr>
            </w:pPr>
            <w:r w:rsidRPr="006502B5">
              <w:rPr>
                <w:rFonts w:ascii="Times New Roman" w:eastAsia="Times New Roman" w:hAnsi="Times New Roman"/>
                <w:color w:val="000000"/>
                <w:sz w:val="22"/>
                <w:szCs w:val="22"/>
              </w:rPr>
              <w:t>Bulaş belirtisi ve temas şüphesinin olması durumunda</w:t>
            </w:r>
          </w:p>
        </w:tc>
        <w:tc>
          <w:tcPr>
            <w:tcW w:w="1559" w:type="dxa"/>
            <w:tcBorders>
              <w:top w:val="nil"/>
              <w:left w:val="nil"/>
              <w:bottom w:val="single" w:sz="4" w:space="0" w:color="auto"/>
              <w:right w:val="single" w:sz="4" w:space="0" w:color="auto"/>
            </w:tcBorders>
            <w:shd w:val="clear" w:color="auto" w:fill="auto"/>
            <w:noWrap/>
            <w:vAlign w:val="center"/>
            <w:hideMark/>
          </w:tcPr>
          <w:p w:rsidR="0087707B" w:rsidRPr="0007099C" w:rsidRDefault="00157197" w:rsidP="006502B5">
            <w:pPr>
              <w:rPr>
                <w:rFonts w:ascii="Times New Roman" w:eastAsia="Times New Roman" w:hAnsi="Times New Roman"/>
                <w:color w:val="000000"/>
                <w:sz w:val="22"/>
                <w:szCs w:val="22"/>
              </w:rPr>
            </w:pPr>
            <w:r>
              <w:rPr>
                <w:rFonts w:ascii="Times New Roman" w:eastAsia="Times New Roman" w:hAnsi="Times New Roman"/>
                <w:color w:val="000000"/>
                <w:sz w:val="22"/>
                <w:szCs w:val="22"/>
              </w:rPr>
              <w:t>Salgın Acil Durum Sorumlusu ve Temizlik Personeli</w:t>
            </w:r>
          </w:p>
        </w:tc>
        <w:tc>
          <w:tcPr>
            <w:tcW w:w="1417" w:type="dxa"/>
            <w:tcBorders>
              <w:top w:val="nil"/>
              <w:left w:val="nil"/>
              <w:bottom w:val="single" w:sz="4" w:space="0" w:color="auto"/>
              <w:right w:val="single" w:sz="4" w:space="0" w:color="auto"/>
            </w:tcBorders>
            <w:shd w:val="clear" w:color="auto" w:fill="auto"/>
            <w:noWrap/>
            <w:vAlign w:val="center"/>
            <w:hideMark/>
          </w:tcPr>
          <w:p w:rsidR="0087707B" w:rsidRPr="0007099C" w:rsidRDefault="0087707B" w:rsidP="006502B5">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 </w:t>
            </w:r>
            <w:r w:rsidR="002B1D78">
              <w:rPr>
                <w:rFonts w:ascii="Times New Roman" w:eastAsia="Times New Roman" w:hAnsi="Times New Roman"/>
                <w:color w:val="000000"/>
                <w:sz w:val="22"/>
                <w:szCs w:val="22"/>
              </w:rPr>
              <w:t>Temizlik ve Dezenfektan Malzemeleri</w:t>
            </w:r>
          </w:p>
        </w:tc>
        <w:tc>
          <w:tcPr>
            <w:tcW w:w="1134" w:type="dxa"/>
            <w:tcBorders>
              <w:top w:val="nil"/>
              <w:left w:val="nil"/>
              <w:bottom w:val="single" w:sz="4" w:space="0" w:color="auto"/>
              <w:right w:val="single" w:sz="8" w:space="0" w:color="auto"/>
            </w:tcBorders>
            <w:shd w:val="clear" w:color="auto" w:fill="auto"/>
            <w:noWrap/>
            <w:vAlign w:val="center"/>
            <w:hideMark/>
          </w:tcPr>
          <w:p w:rsidR="0087707B" w:rsidRPr="0007099C" w:rsidRDefault="00157197" w:rsidP="006502B5">
            <w:pPr>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Temizlik Planı</w:t>
            </w:r>
          </w:p>
        </w:tc>
      </w:tr>
      <w:tr w:rsidR="0087707B" w:rsidRPr="0007099C" w:rsidTr="00BC592E">
        <w:trPr>
          <w:trHeight w:val="1132"/>
        </w:trPr>
        <w:tc>
          <w:tcPr>
            <w:tcW w:w="3686" w:type="dxa"/>
            <w:tcBorders>
              <w:top w:val="nil"/>
              <w:left w:val="single" w:sz="8" w:space="0" w:color="auto"/>
              <w:bottom w:val="single" w:sz="4" w:space="0" w:color="auto"/>
              <w:right w:val="single" w:sz="4" w:space="0" w:color="auto"/>
            </w:tcBorders>
            <w:shd w:val="clear" w:color="auto" w:fill="auto"/>
            <w:vAlign w:val="center"/>
            <w:hideMark/>
          </w:tcPr>
          <w:p w:rsidR="0087707B" w:rsidRPr="0007099C" w:rsidRDefault="00157197" w:rsidP="006502B5">
            <w:pPr>
              <w:jc w:val="both"/>
              <w:rPr>
                <w:rFonts w:ascii="Times New Roman" w:eastAsia="Times New Roman" w:hAnsi="Times New Roman"/>
                <w:color w:val="000000"/>
                <w:sz w:val="22"/>
                <w:szCs w:val="22"/>
              </w:rPr>
            </w:pPr>
            <w:r w:rsidRPr="00157197">
              <w:rPr>
                <w:rFonts w:ascii="Times New Roman" w:eastAsia="Times New Roman" w:hAnsi="Times New Roman"/>
                <w:color w:val="000000"/>
                <w:sz w:val="22"/>
                <w:szCs w:val="22"/>
              </w:rPr>
              <w:t>İlgilenen kişinin uygun ek KKD</w:t>
            </w:r>
            <w:r>
              <w:rPr>
                <w:rFonts w:ascii="Times New Roman" w:eastAsia="Times New Roman" w:hAnsi="Times New Roman"/>
                <w:color w:val="000000"/>
                <w:sz w:val="22"/>
                <w:szCs w:val="22"/>
              </w:rPr>
              <w:t xml:space="preserve"> </w:t>
            </w:r>
            <w:r w:rsidRPr="00157197">
              <w:rPr>
                <w:rFonts w:ascii="Times New Roman" w:eastAsia="Times New Roman" w:hAnsi="Times New Roman"/>
                <w:color w:val="000000"/>
                <w:sz w:val="22"/>
                <w:szCs w:val="22"/>
              </w:rPr>
              <w:t xml:space="preserve">(Tıbbi maske, Siperlik, Göz koruması, Eldiven, Önlük, Elbise) kullanımının ve el </w:t>
            </w:r>
            <w:proofErr w:type="gramStart"/>
            <w:r w:rsidRPr="00157197">
              <w:rPr>
                <w:rFonts w:ascii="Times New Roman" w:eastAsia="Times New Roman" w:hAnsi="Times New Roman"/>
                <w:color w:val="000000"/>
                <w:sz w:val="22"/>
                <w:szCs w:val="22"/>
              </w:rPr>
              <w:t>hijyeninin</w:t>
            </w:r>
            <w:proofErr w:type="gramEnd"/>
            <w:r w:rsidRPr="00157197">
              <w:rPr>
                <w:rFonts w:ascii="Times New Roman" w:eastAsia="Times New Roman" w:hAnsi="Times New Roman"/>
                <w:color w:val="000000"/>
                <w:sz w:val="22"/>
                <w:szCs w:val="22"/>
              </w:rPr>
              <w:t xml:space="preserve"> sağlanması</w:t>
            </w:r>
          </w:p>
        </w:tc>
        <w:tc>
          <w:tcPr>
            <w:tcW w:w="1843" w:type="dxa"/>
            <w:tcBorders>
              <w:top w:val="nil"/>
              <w:left w:val="nil"/>
              <w:bottom w:val="single" w:sz="4" w:space="0" w:color="auto"/>
              <w:right w:val="single" w:sz="4" w:space="0" w:color="auto"/>
            </w:tcBorders>
            <w:shd w:val="clear" w:color="auto" w:fill="auto"/>
            <w:vAlign w:val="center"/>
            <w:hideMark/>
          </w:tcPr>
          <w:p w:rsidR="0087707B" w:rsidRPr="0007099C" w:rsidRDefault="002B1D78" w:rsidP="006502B5">
            <w:pPr>
              <w:jc w:val="both"/>
              <w:rPr>
                <w:rFonts w:ascii="Times New Roman" w:eastAsia="Times New Roman" w:hAnsi="Times New Roman"/>
                <w:color w:val="000000"/>
                <w:sz w:val="22"/>
                <w:szCs w:val="22"/>
              </w:rPr>
            </w:pPr>
            <w:r w:rsidRPr="002B1D78">
              <w:rPr>
                <w:rFonts w:ascii="Times New Roman" w:eastAsia="Times New Roman" w:hAnsi="Times New Roman"/>
                <w:color w:val="000000"/>
                <w:sz w:val="22"/>
                <w:szCs w:val="22"/>
              </w:rPr>
              <w:t>Bulaş belirtisi ve temas şüphesinin olması durumunda</w:t>
            </w:r>
            <w:r>
              <w:rPr>
                <w:rFonts w:ascii="Times New Roman" w:eastAsia="Times New Roman" w:hAnsi="Times New Roman"/>
                <w:color w:val="000000"/>
                <w:sz w:val="22"/>
                <w:szCs w:val="22"/>
              </w:rPr>
              <w:t xml:space="preserve"> </w:t>
            </w:r>
            <w:r w:rsidRPr="002B1D78">
              <w:rPr>
                <w:rFonts w:ascii="Times New Roman" w:eastAsia="Times New Roman" w:hAnsi="Times New Roman"/>
                <w:color w:val="000000"/>
                <w:sz w:val="22"/>
                <w:szCs w:val="22"/>
              </w:rPr>
              <w:t>Tahliye/Transfer sonrasında</w:t>
            </w:r>
          </w:p>
        </w:tc>
        <w:tc>
          <w:tcPr>
            <w:tcW w:w="1559" w:type="dxa"/>
            <w:tcBorders>
              <w:top w:val="nil"/>
              <w:left w:val="nil"/>
              <w:bottom w:val="single" w:sz="4" w:space="0" w:color="auto"/>
              <w:right w:val="single" w:sz="4" w:space="0" w:color="auto"/>
            </w:tcBorders>
            <w:shd w:val="clear" w:color="auto" w:fill="auto"/>
            <w:noWrap/>
            <w:vAlign w:val="center"/>
            <w:hideMark/>
          </w:tcPr>
          <w:p w:rsidR="0087707B" w:rsidRPr="0007099C" w:rsidRDefault="006502B5" w:rsidP="006502B5">
            <w:pPr>
              <w:rPr>
                <w:rFonts w:ascii="Times New Roman" w:eastAsia="Times New Roman" w:hAnsi="Times New Roman"/>
                <w:color w:val="000000"/>
                <w:sz w:val="22"/>
                <w:szCs w:val="22"/>
              </w:rPr>
            </w:pPr>
            <w:r w:rsidRPr="006502B5">
              <w:rPr>
                <w:rFonts w:ascii="Times New Roman" w:eastAsia="Times New Roman" w:hAnsi="Times New Roman"/>
                <w:color w:val="000000"/>
                <w:sz w:val="22"/>
                <w:szCs w:val="22"/>
              </w:rPr>
              <w:t>Salgın Acil Durum Sorumlusu ve Temizlik Personeli</w:t>
            </w:r>
            <w:r w:rsidR="0087707B" w:rsidRPr="0007099C">
              <w:rPr>
                <w:rFonts w:ascii="Times New Roman" w:eastAsia="Times New Roman" w:hAnsi="Times New Roman"/>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87707B" w:rsidRPr="0007099C" w:rsidRDefault="0087707B" w:rsidP="006502B5">
            <w:pPr>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Tıbbi maske, Siperlik, Eldiven, İş Elbisesi</w:t>
            </w:r>
          </w:p>
        </w:tc>
        <w:tc>
          <w:tcPr>
            <w:tcW w:w="1134" w:type="dxa"/>
            <w:tcBorders>
              <w:top w:val="nil"/>
              <w:left w:val="nil"/>
              <w:bottom w:val="single" w:sz="4" w:space="0" w:color="auto"/>
              <w:right w:val="single" w:sz="8" w:space="0" w:color="auto"/>
            </w:tcBorders>
            <w:shd w:val="clear" w:color="auto" w:fill="auto"/>
            <w:vAlign w:val="center"/>
            <w:hideMark/>
          </w:tcPr>
          <w:p w:rsidR="0087707B" w:rsidRPr="0007099C" w:rsidRDefault="0087707B" w:rsidP="006502B5">
            <w:pPr>
              <w:jc w:val="both"/>
              <w:rPr>
                <w:rFonts w:ascii="Times New Roman" w:eastAsia="Times New Roman" w:hAnsi="Times New Roman"/>
                <w:color w:val="000000"/>
                <w:sz w:val="22"/>
                <w:szCs w:val="22"/>
              </w:rPr>
            </w:pPr>
            <w:r w:rsidRPr="0007099C">
              <w:rPr>
                <w:rFonts w:ascii="Times New Roman" w:eastAsia="Times New Roman" w:hAnsi="Times New Roman"/>
                <w:color w:val="000000"/>
                <w:sz w:val="22"/>
                <w:szCs w:val="22"/>
              </w:rPr>
              <w:t>KKD Teslim Tutanağı</w:t>
            </w:r>
          </w:p>
        </w:tc>
      </w:tr>
      <w:tr w:rsidR="0087707B" w:rsidRPr="0007099C" w:rsidTr="00157197">
        <w:trPr>
          <w:trHeight w:val="979"/>
        </w:trPr>
        <w:tc>
          <w:tcPr>
            <w:tcW w:w="3686" w:type="dxa"/>
            <w:tcBorders>
              <w:top w:val="nil"/>
              <w:left w:val="single" w:sz="8" w:space="0" w:color="auto"/>
              <w:bottom w:val="single" w:sz="4" w:space="0" w:color="auto"/>
              <w:right w:val="single" w:sz="4" w:space="0" w:color="auto"/>
            </w:tcBorders>
            <w:shd w:val="clear" w:color="auto" w:fill="auto"/>
            <w:vAlign w:val="center"/>
          </w:tcPr>
          <w:p w:rsidR="0087707B" w:rsidRPr="0007099C" w:rsidRDefault="006502B5" w:rsidP="006502B5">
            <w:pPr>
              <w:jc w:val="both"/>
              <w:rPr>
                <w:rFonts w:ascii="Times New Roman" w:eastAsia="Times New Roman" w:hAnsi="Times New Roman"/>
                <w:color w:val="000000"/>
                <w:sz w:val="22"/>
                <w:szCs w:val="22"/>
              </w:rPr>
            </w:pPr>
            <w:r w:rsidRPr="006502B5">
              <w:rPr>
                <w:rFonts w:ascii="Times New Roman" w:eastAsia="Times New Roman" w:hAnsi="Times New Roman"/>
                <w:color w:val="000000"/>
                <w:sz w:val="22"/>
                <w:szCs w:val="22"/>
              </w:rPr>
              <w:t xml:space="preserve">Müdahale Sonrası KKD </w:t>
            </w:r>
            <w:proofErr w:type="spellStart"/>
            <w:r w:rsidRPr="006502B5">
              <w:rPr>
                <w:rFonts w:ascii="Times New Roman" w:eastAsia="Times New Roman" w:hAnsi="Times New Roman"/>
                <w:color w:val="000000"/>
                <w:sz w:val="22"/>
                <w:szCs w:val="22"/>
              </w:rPr>
              <w:t>lerin</w:t>
            </w:r>
            <w:proofErr w:type="spellEnd"/>
            <w:r w:rsidRPr="006502B5">
              <w:rPr>
                <w:rFonts w:ascii="Times New Roman" w:eastAsia="Times New Roman" w:hAnsi="Times New Roman"/>
                <w:color w:val="000000"/>
                <w:sz w:val="22"/>
                <w:szCs w:val="22"/>
              </w:rPr>
              <w:t xml:space="preserve"> uygun şekilde çıkarılması</w:t>
            </w:r>
          </w:p>
        </w:tc>
        <w:tc>
          <w:tcPr>
            <w:tcW w:w="1843" w:type="dxa"/>
            <w:tcBorders>
              <w:top w:val="nil"/>
              <w:left w:val="nil"/>
              <w:bottom w:val="single" w:sz="4" w:space="0" w:color="auto"/>
              <w:right w:val="single" w:sz="4" w:space="0" w:color="auto"/>
            </w:tcBorders>
            <w:shd w:val="clear" w:color="auto" w:fill="auto"/>
            <w:vAlign w:val="center"/>
          </w:tcPr>
          <w:p w:rsidR="0087707B" w:rsidRPr="0007099C" w:rsidRDefault="006502B5" w:rsidP="006502B5">
            <w:pPr>
              <w:jc w:val="both"/>
              <w:rPr>
                <w:rFonts w:ascii="Times New Roman" w:eastAsia="Times New Roman" w:hAnsi="Times New Roman"/>
                <w:color w:val="000000"/>
                <w:sz w:val="22"/>
                <w:szCs w:val="22"/>
              </w:rPr>
            </w:pPr>
            <w:r w:rsidRPr="006502B5">
              <w:rPr>
                <w:rFonts w:ascii="Times New Roman" w:eastAsia="Times New Roman" w:hAnsi="Times New Roman"/>
                <w:color w:val="000000"/>
                <w:sz w:val="22"/>
                <w:szCs w:val="22"/>
              </w:rPr>
              <w:t>Müdahale Sonrası Tahliye/Transfer sonrasında</w:t>
            </w:r>
          </w:p>
        </w:tc>
        <w:tc>
          <w:tcPr>
            <w:tcW w:w="1559" w:type="dxa"/>
            <w:tcBorders>
              <w:top w:val="nil"/>
              <w:left w:val="nil"/>
              <w:bottom w:val="single" w:sz="4" w:space="0" w:color="auto"/>
              <w:right w:val="single" w:sz="4" w:space="0" w:color="auto"/>
            </w:tcBorders>
            <w:shd w:val="clear" w:color="auto" w:fill="auto"/>
            <w:noWrap/>
            <w:vAlign w:val="center"/>
          </w:tcPr>
          <w:p w:rsidR="0087707B" w:rsidRPr="0007099C" w:rsidRDefault="006502B5" w:rsidP="006502B5">
            <w:pPr>
              <w:rPr>
                <w:rFonts w:ascii="Times New Roman" w:eastAsia="Times New Roman" w:hAnsi="Times New Roman"/>
                <w:color w:val="000000"/>
                <w:sz w:val="22"/>
                <w:szCs w:val="22"/>
              </w:rPr>
            </w:pPr>
            <w:r w:rsidRPr="006502B5">
              <w:rPr>
                <w:rFonts w:ascii="Times New Roman" w:eastAsia="Times New Roman" w:hAnsi="Times New Roman"/>
                <w:color w:val="000000"/>
                <w:sz w:val="22"/>
                <w:szCs w:val="22"/>
              </w:rPr>
              <w:t>Salgın Acil Durum Sorumlusu</w:t>
            </w:r>
          </w:p>
        </w:tc>
        <w:tc>
          <w:tcPr>
            <w:tcW w:w="1417" w:type="dxa"/>
            <w:tcBorders>
              <w:top w:val="nil"/>
              <w:left w:val="nil"/>
              <w:bottom w:val="single" w:sz="4" w:space="0" w:color="auto"/>
              <w:right w:val="single" w:sz="4" w:space="0" w:color="auto"/>
            </w:tcBorders>
            <w:shd w:val="clear" w:color="auto" w:fill="auto"/>
            <w:vAlign w:val="center"/>
          </w:tcPr>
          <w:p w:rsidR="0087707B" w:rsidRPr="0007099C" w:rsidRDefault="006502B5" w:rsidP="006502B5">
            <w:pPr>
              <w:rPr>
                <w:rFonts w:ascii="Times New Roman" w:eastAsia="Times New Roman" w:hAnsi="Times New Roman"/>
                <w:color w:val="000000"/>
                <w:sz w:val="22"/>
                <w:szCs w:val="22"/>
              </w:rPr>
            </w:pPr>
            <w:r w:rsidRPr="006502B5">
              <w:rPr>
                <w:rFonts w:ascii="Times New Roman" w:eastAsia="Times New Roman" w:hAnsi="Times New Roman"/>
                <w:color w:val="000000"/>
                <w:sz w:val="22"/>
                <w:szCs w:val="22"/>
              </w:rPr>
              <w:t>Tıbbi maske, Siperlik, Eldiven, İş Elbisesi</w:t>
            </w:r>
          </w:p>
        </w:tc>
        <w:tc>
          <w:tcPr>
            <w:tcW w:w="1134" w:type="dxa"/>
            <w:tcBorders>
              <w:top w:val="nil"/>
              <w:left w:val="nil"/>
              <w:bottom w:val="single" w:sz="4" w:space="0" w:color="auto"/>
              <w:right w:val="single" w:sz="8" w:space="0" w:color="auto"/>
            </w:tcBorders>
            <w:shd w:val="clear" w:color="auto" w:fill="auto"/>
            <w:noWrap/>
            <w:vAlign w:val="center"/>
          </w:tcPr>
          <w:p w:rsidR="0087707B" w:rsidRPr="0007099C" w:rsidRDefault="00C8267B" w:rsidP="006502B5">
            <w:pPr>
              <w:jc w:val="both"/>
              <w:rPr>
                <w:rFonts w:ascii="Times New Roman" w:eastAsia="Times New Roman" w:hAnsi="Times New Roman"/>
                <w:color w:val="000000"/>
                <w:sz w:val="22"/>
                <w:szCs w:val="22"/>
              </w:rPr>
            </w:pPr>
            <w:r w:rsidRPr="00C8267B">
              <w:rPr>
                <w:rFonts w:ascii="Times New Roman" w:eastAsia="Times New Roman" w:hAnsi="Times New Roman"/>
                <w:color w:val="000000"/>
                <w:sz w:val="22"/>
                <w:szCs w:val="22"/>
              </w:rPr>
              <w:t>Tıbbi Atık Yönetimi</w:t>
            </w:r>
          </w:p>
        </w:tc>
      </w:tr>
      <w:tr w:rsidR="0087707B" w:rsidRPr="0007099C" w:rsidTr="00157197">
        <w:trPr>
          <w:trHeight w:val="838"/>
        </w:trPr>
        <w:tc>
          <w:tcPr>
            <w:tcW w:w="3686" w:type="dxa"/>
            <w:tcBorders>
              <w:top w:val="nil"/>
              <w:left w:val="single" w:sz="8" w:space="0" w:color="auto"/>
              <w:bottom w:val="single" w:sz="8" w:space="0" w:color="auto"/>
              <w:right w:val="single" w:sz="4" w:space="0" w:color="auto"/>
            </w:tcBorders>
            <w:shd w:val="clear" w:color="auto" w:fill="auto"/>
            <w:vAlign w:val="center"/>
          </w:tcPr>
          <w:p w:rsidR="0087707B" w:rsidRPr="0007099C" w:rsidRDefault="006502B5" w:rsidP="006502B5">
            <w:pPr>
              <w:jc w:val="both"/>
              <w:rPr>
                <w:rFonts w:ascii="Times New Roman" w:eastAsia="Times New Roman" w:hAnsi="Times New Roman"/>
                <w:color w:val="000000"/>
                <w:sz w:val="22"/>
                <w:szCs w:val="22"/>
              </w:rPr>
            </w:pPr>
            <w:proofErr w:type="gramStart"/>
            <w:r w:rsidRPr="006502B5">
              <w:rPr>
                <w:rFonts w:ascii="Times New Roman" w:eastAsia="Times New Roman" w:hAnsi="Times New Roman"/>
                <w:color w:val="000000"/>
                <w:sz w:val="22"/>
                <w:szCs w:val="22"/>
              </w:rPr>
              <w:t>Belirti gösteren kişinin vücut sıvılarıyla temas eden eldivenleri ve diğer tek kullanımlık eşyaları tıbbi atık olarak kabul edilerek uygun şekilde bertaraf edilmesi</w:t>
            </w:r>
            <w:r>
              <w:rPr>
                <w:rFonts w:ascii="Times New Roman" w:eastAsia="Times New Roman" w:hAnsi="Times New Roman"/>
                <w:color w:val="000000"/>
                <w:sz w:val="22"/>
                <w:szCs w:val="22"/>
              </w:rPr>
              <w:t>.</w:t>
            </w:r>
            <w:proofErr w:type="gramEnd"/>
          </w:p>
        </w:tc>
        <w:tc>
          <w:tcPr>
            <w:tcW w:w="1843" w:type="dxa"/>
            <w:tcBorders>
              <w:top w:val="nil"/>
              <w:left w:val="nil"/>
              <w:bottom w:val="single" w:sz="8" w:space="0" w:color="auto"/>
              <w:right w:val="single" w:sz="4" w:space="0" w:color="auto"/>
            </w:tcBorders>
            <w:shd w:val="clear" w:color="auto" w:fill="auto"/>
            <w:vAlign w:val="center"/>
          </w:tcPr>
          <w:p w:rsidR="0087707B" w:rsidRPr="0007099C" w:rsidRDefault="006502B5" w:rsidP="006502B5">
            <w:pPr>
              <w:jc w:val="both"/>
              <w:rPr>
                <w:rFonts w:ascii="Times New Roman" w:eastAsia="Times New Roman" w:hAnsi="Times New Roman"/>
                <w:color w:val="000000"/>
                <w:sz w:val="22"/>
                <w:szCs w:val="22"/>
              </w:rPr>
            </w:pPr>
            <w:r w:rsidRPr="006502B5">
              <w:rPr>
                <w:rFonts w:ascii="Times New Roman" w:eastAsia="Times New Roman" w:hAnsi="Times New Roman"/>
                <w:color w:val="000000"/>
                <w:sz w:val="22"/>
                <w:szCs w:val="22"/>
              </w:rPr>
              <w:t>Müdahale Sonrası Tahliye/Transfer sonrasında</w:t>
            </w:r>
          </w:p>
        </w:tc>
        <w:tc>
          <w:tcPr>
            <w:tcW w:w="1559" w:type="dxa"/>
            <w:tcBorders>
              <w:top w:val="nil"/>
              <w:left w:val="nil"/>
              <w:bottom w:val="single" w:sz="8" w:space="0" w:color="auto"/>
              <w:right w:val="single" w:sz="4" w:space="0" w:color="auto"/>
            </w:tcBorders>
            <w:shd w:val="clear" w:color="auto" w:fill="auto"/>
            <w:noWrap/>
            <w:vAlign w:val="center"/>
          </w:tcPr>
          <w:p w:rsidR="0087707B" w:rsidRPr="0007099C" w:rsidRDefault="006502B5" w:rsidP="006502B5">
            <w:pPr>
              <w:jc w:val="both"/>
              <w:rPr>
                <w:rFonts w:ascii="Times New Roman" w:eastAsia="Times New Roman" w:hAnsi="Times New Roman"/>
                <w:color w:val="000000"/>
                <w:sz w:val="22"/>
                <w:szCs w:val="22"/>
              </w:rPr>
            </w:pPr>
            <w:r w:rsidRPr="006502B5">
              <w:rPr>
                <w:rFonts w:ascii="Times New Roman" w:eastAsia="Times New Roman" w:hAnsi="Times New Roman"/>
                <w:color w:val="000000"/>
                <w:sz w:val="22"/>
                <w:szCs w:val="22"/>
              </w:rPr>
              <w:t>Temizlik Personeli</w:t>
            </w:r>
          </w:p>
        </w:tc>
        <w:tc>
          <w:tcPr>
            <w:tcW w:w="1417" w:type="dxa"/>
            <w:tcBorders>
              <w:top w:val="nil"/>
              <w:left w:val="nil"/>
              <w:bottom w:val="single" w:sz="8" w:space="0" w:color="auto"/>
              <w:right w:val="single" w:sz="4" w:space="0" w:color="auto"/>
            </w:tcBorders>
            <w:shd w:val="clear" w:color="auto" w:fill="auto"/>
            <w:vAlign w:val="center"/>
          </w:tcPr>
          <w:p w:rsidR="0087707B" w:rsidRPr="0007099C" w:rsidRDefault="00C8267B" w:rsidP="00C8267B">
            <w:pPr>
              <w:rPr>
                <w:rFonts w:ascii="Times New Roman" w:eastAsia="Times New Roman" w:hAnsi="Times New Roman"/>
                <w:color w:val="000000"/>
                <w:sz w:val="22"/>
                <w:szCs w:val="22"/>
              </w:rPr>
            </w:pPr>
            <w:r w:rsidRPr="00C8267B">
              <w:rPr>
                <w:rFonts w:ascii="Times New Roman" w:eastAsia="Times New Roman" w:hAnsi="Times New Roman"/>
                <w:color w:val="000000"/>
                <w:sz w:val="22"/>
                <w:szCs w:val="22"/>
              </w:rPr>
              <w:t>Tıbbi Atık Yönetimi</w:t>
            </w:r>
            <w:r>
              <w:rPr>
                <w:rFonts w:ascii="Times New Roman" w:eastAsia="Times New Roman" w:hAnsi="Times New Roman"/>
                <w:color w:val="000000"/>
                <w:sz w:val="22"/>
                <w:szCs w:val="22"/>
              </w:rPr>
              <w:t>ne uygun çöp toplama araçları</w:t>
            </w:r>
          </w:p>
        </w:tc>
        <w:tc>
          <w:tcPr>
            <w:tcW w:w="1134" w:type="dxa"/>
            <w:tcBorders>
              <w:top w:val="nil"/>
              <w:left w:val="nil"/>
              <w:bottom w:val="single" w:sz="8" w:space="0" w:color="auto"/>
              <w:right w:val="single" w:sz="8" w:space="0" w:color="auto"/>
            </w:tcBorders>
            <w:shd w:val="clear" w:color="auto" w:fill="auto"/>
            <w:noWrap/>
            <w:vAlign w:val="center"/>
          </w:tcPr>
          <w:p w:rsidR="0087707B" w:rsidRPr="0007099C" w:rsidRDefault="006502B5" w:rsidP="006502B5">
            <w:pPr>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Tıbbi </w:t>
            </w:r>
            <w:r w:rsidRPr="006502B5">
              <w:rPr>
                <w:rFonts w:ascii="Times New Roman" w:eastAsia="Times New Roman" w:hAnsi="Times New Roman"/>
                <w:color w:val="000000"/>
                <w:sz w:val="22"/>
                <w:szCs w:val="22"/>
              </w:rPr>
              <w:t>Atık Yönetimi</w:t>
            </w:r>
          </w:p>
        </w:tc>
      </w:tr>
      <w:tr w:rsidR="006502B5" w:rsidRPr="0007099C" w:rsidTr="00157197">
        <w:trPr>
          <w:trHeight w:val="838"/>
        </w:trPr>
        <w:tc>
          <w:tcPr>
            <w:tcW w:w="3686" w:type="dxa"/>
            <w:tcBorders>
              <w:top w:val="nil"/>
              <w:left w:val="single" w:sz="8" w:space="0" w:color="auto"/>
              <w:bottom w:val="single" w:sz="8" w:space="0" w:color="auto"/>
              <w:right w:val="single" w:sz="4" w:space="0" w:color="auto"/>
            </w:tcBorders>
            <w:shd w:val="clear" w:color="auto" w:fill="auto"/>
            <w:vAlign w:val="center"/>
          </w:tcPr>
          <w:p w:rsidR="006502B5" w:rsidRPr="006502B5" w:rsidRDefault="006502B5" w:rsidP="00BC592E">
            <w:pPr>
              <w:rPr>
                <w:rFonts w:ascii="Times New Roman" w:eastAsia="Times New Roman" w:hAnsi="Times New Roman"/>
                <w:sz w:val="22"/>
                <w:szCs w:val="22"/>
              </w:rPr>
            </w:pPr>
            <w:r w:rsidRPr="006502B5">
              <w:rPr>
                <w:rFonts w:ascii="Times New Roman" w:eastAsia="Times New Roman" w:hAnsi="Times New Roman"/>
                <w:sz w:val="22"/>
                <w:szCs w:val="22"/>
              </w:rPr>
              <w:t xml:space="preserve">Temaslı kişilerin belirlenmesi  </w:t>
            </w:r>
          </w:p>
        </w:tc>
        <w:tc>
          <w:tcPr>
            <w:tcW w:w="1843" w:type="dxa"/>
            <w:tcBorders>
              <w:top w:val="nil"/>
              <w:left w:val="nil"/>
              <w:bottom w:val="single" w:sz="8" w:space="0" w:color="auto"/>
              <w:right w:val="single" w:sz="4" w:space="0" w:color="auto"/>
            </w:tcBorders>
            <w:shd w:val="clear" w:color="auto" w:fill="auto"/>
            <w:vAlign w:val="center"/>
          </w:tcPr>
          <w:p w:rsidR="006502B5" w:rsidRPr="006502B5" w:rsidRDefault="006502B5" w:rsidP="00BC592E">
            <w:pPr>
              <w:jc w:val="both"/>
              <w:rPr>
                <w:rFonts w:ascii="Times New Roman" w:eastAsia="Times New Roman" w:hAnsi="Times New Roman"/>
                <w:sz w:val="22"/>
                <w:szCs w:val="22"/>
              </w:rPr>
            </w:pPr>
            <w:r w:rsidRPr="006502B5">
              <w:rPr>
                <w:rFonts w:ascii="Times New Roman" w:eastAsia="Times New Roman" w:hAnsi="Times New Roman"/>
                <w:sz w:val="22"/>
                <w:szCs w:val="22"/>
              </w:rPr>
              <w:t>Bulaş belirtisi ve temas şüphesinin olması durumunda</w:t>
            </w:r>
          </w:p>
        </w:tc>
        <w:tc>
          <w:tcPr>
            <w:tcW w:w="1559" w:type="dxa"/>
            <w:tcBorders>
              <w:top w:val="nil"/>
              <w:left w:val="nil"/>
              <w:bottom w:val="single" w:sz="8" w:space="0" w:color="auto"/>
              <w:right w:val="single" w:sz="4" w:space="0" w:color="auto"/>
            </w:tcBorders>
            <w:shd w:val="clear" w:color="auto" w:fill="auto"/>
            <w:noWrap/>
            <w:vAlign w:val="center"/>
          </w:tcPr>
          <w:p w:rsidR="006502B5" w:rsidRPr="006502B5" w:rsidRDefault="006502B5" w:rsidP="00BC592E">
            <w:pPr>
              <w:rPr>
                <w:rFonts w:ascii="Times New Roman" w:eastAsia="Times New Roman" w:hAnsi="Times New Roman"/>
                <w:sz w:val="22"/>
                <w:szCs w:val="22"/>
              </w:rPr>
            </w:pPr>
            <w:r w:rsidRPr="006502B5">
              <w:rPr>
                <w:rFonts w:ascii="Times New Roman" w:eastAsia="Times New Roman" w:hAnsi="Times New Roman"/>
                <w:sz w:val="22"/>
                <w:szCs w:val="22"/>
              </w:rPr>
              <w:t>Salgın Acil Durum Sorumlusu ve Okul Yönetimi </w:t>
            </w:r>
          </w:p>
        </w:tc>
        <w:tc>
          <w:tcPr>
            <w:tcW w:w="1417" w:type="dxa"/>
            <w:tcBorders>
              <w:top w:val="nil"/>
              <w:left w:val="nil"/>
              <w:bottom w:val="single" w:sz="8" w:space="0" w:color="auto"/>
              <w:right w:val="single" w:sz="4" w:space="0" w:color="auto"/>
            </w:tcBorders>
            <w:shd w:val="clear" w:color="auto" w:fill="auto"/>
            <w:vAlign w:val="center"/>
          </w:tcPr>
          <w:p w:rsidR="006502B5" w:rsidRPr="006502B5" w:rsidRDefault="006502B5" w:rsidP="00BC592E">
            <w:pPr>
              <w:rPr>
                <w:rFonts w:ascii="Times New Roman" w:eastAsia="Times New Roman" w:hAnsi="Times New Roman"/>
                <w:sz w:val="22"/>
                <w:szCs w:val="22"/>
              </w:rPr>
            </w:pPr>
            <w:r w:rsidRPr="006502B5">
              <w:rPr>
                <w:rFonts w:ascii="Times New Roman" w:eastAsia="Times New Roman" w:hAnsi="Times New Roman"/>
                <w:sz w:val="22"/>
                <w:szCs w:val="22"/>
              </w:rPr>
              <w:t>Kişi/Kişilerin beyanı</w:t>
            </w:r>
          </w:p>
        </w:tc>
        <w:tc>
          <w:tcPr>
            <w:tcW w:w="1134" w:type="dxa"/>
            <w:tcBorders>
              <w:top w:val="nil"/>
              <w:left w:val="nil"/>
              <w:bottom w:val="single" w:sz="8" w:space="0" w:color="auto"/>
              <w:right w:val="single" w:sz="8" w:space="0" w:color="auto"/>
            </w:tcBorders>
            <w:shd w:val="clear" w:color="auto" w:fill="auto"/>
            <w:noWrap/>
            <w:vAlign w:val="center"/>
          </w:tcPr>
          <w:p w:rsidR="006502B5" w:rsidRPr="006502B5" w:rsidRDefault="006502B5" w:rsidP="00BC592E">
            <w:pPr>
              <w:jc w:val="both"/>
              <w:rPr>
                <w:rFonts w:ascii="Times New Roman" w:eastAsia="Times New Roman" w:hAnsi="Times New Roman"/>
                <w:sz w:val="22"/>
                <w:szCs w:val="22"/>
              </w:rPr>
            </w:pPr>
            <w:r w:rsidRPr="006502B5">
              <w:rPr>
                <w:rFonts w:ascii="Times New Roman" w:eastAsia="Times New Roman" w:hAnsi="Times New Roman"/>
                <w:sz w:val="22"/>
                <w:szCs w:val="22"/>
              </w:rPr>
              <w:t>Temaslı Kişiler Listesi Tutanağı</w:t>
            </w:r>
          </w:p>
        </w:tc>
      </w:tr>
    </w:tbl>
    <w:p w:rsidR="00423E7F" w:rsidRPr="00E67456" w:rsidRDefault="00423E7F" w:rsidP="00423E7F">
      <w:pPr>
        <w:tabs>
          <w:tab w:val="left" w:pos="7131"/>
        </w:tabs>
        <w:jc w:val="both"/>
        <w:rPr>
          <w:rFonts w:ascii="Times New Roman" w:hAnsi="Times New Roman"/>
          <w:szCs w:val="24"/>
        </w:rPr>
      </w:pPr>
    </w:p>
    <w:p w:rsidR="00031759" w:rsidRPr="005D7373" w:rsidRDefault="008003C7" w:rsidP="005D7373">
      <w:pPr>
        <w:jc w:val="center"/>
        <w:rPr>
          <w:rFonts w:ascii="Times New Roman" w:hAnsi="Times New Roman"/>
          <w:szCs w:val="24"/>
        </w:rPr>
      </w:pPr>
      <w:proofErr w:type="gramStart"/>
      <w:r>
        <w:rPr>
          <w:rFonts w:ascii="Times New Roman" w:hAnsi="Times New Roman"/>
          <w:szCs w:val="24"/>
        </w:rPr>
        <w:t>18/09/2020</w:t>
      </w:r>
      <w:proofErr w:type="gramEnd"/>
    </w:p>
    <w:p w:rsidR="005D7373" w:rsidRPr="005D7373" w:rsidRDefault="005D7373" w:rsidP="005D7373">
      <w:pPr>
        <w:jc w:val="center"/>
        <w:rPr>
          <w:rFonts w:ascii="Times New Roman" w:hAnsi="Times New Roman"/>
          <w:szCs w:val="24"/>
        </w:rPr>
      </w:pPr>
    </w:p>
    <w:p w:rsidR="005D7373" w:rsidRPr="005D7373" w:rsidRDefault="008003C7" w:rsidP="005D7373">
      <w:pPr>
        <w:jc w:val="center"/>
        <w:rPr>
          <w:rFonts w:ascii="Times New Roman" w:hAnsi="Times New Roman"/>
          <w:szCs w:val="24"/>
        </w:rPr>
      </w:pPr>
      <w:r>
        <w:rPr>
          <w:rFonts w:ascii="Times New Roman" w:hAnsi="Times New Roman"/>
          <w:szCs w:val="24"/>
        </w:rPr>
        <w:t>Ramazan Andaç AKSU</w:t>
      </w:r>
    </w:p>
    <w:p w:rsidR="005D7373" w:rsidRPr="005D7373" w:rsidRDefault="005D7373" w:rsidP="005D7373">
      <w:pPr>
        <w:jc w:val="center"/>
        <w:rPr>
          <w:rFonts w:ascii="Times New Roman" w:hAnsi="Times New Roman"/>
          <w:szCs w:val="24"/>
        </w:rPr>
      </w:pPr>
    </w:p>
    <w:p w:rsidR="005D7373" w:rsidRPr="005D7373" w:rsidRDefault="005D7373" w:rsidP="005D7373">
      <w:pPr>
        <w:jc w:val="center"/>
        <w:rPr>
          <w:rFonts w:ascii="Times New Roman" w:hAnsi="Times New Roman"/>
          <w:szCs w:val="24"/>
        </w:rPr>
      </w:pPr>
      <w:r w:rsidRPr="005D7373">
        <w:rPr>
          <w:rFonts w:ascii="Times New Roman" w:hAnsi="Times New Roman"/>
          <w:szCs w:val="24"/>
        </w:rPr>
        <w:t>Okul Müdürü</w:t>
      </w:r>
    </w:p>
    <w:sectPr w:rsidR="005D7373" w:rsidRPr="005D7373" w:rsidSect="006C40E7">
      <w:headerReference w:type="default" r:id="rId12"/>
      <w:footerReference w:type="default" r:id="rId13"/>
      <w:pgSz w:w="11906" w:h="16838"/>
      <w:pgMar w:top="1418"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768" w:rsidRDefault="00EF5768">
      <w:r>
        <w:separator/>
      </w:r>
    </w:p>
  </w:endnote>
  <w:endnote w:type="continuationSeparator" w:id="0">
    <w:p w:rsidR="00EF5768" w:rsidRDefault="00EF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5B"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853722"/>
      <w:docPartObj>
        <w:docPartGallery w:val="Page Numbers (Bottom of Page)"/>
        <w:docPartUnique/>
      </w:docPartObj>
    </w:sdtPr>
    <w:sdtContent>
      <w:p w:rsidR="004F34F5" w:rsidRDefault="004F34F5">
        <w:pPr>
          <w:pStyle w:val="Altbilgi"/>
          <w:jc w:val="center"/>
        </w:pPr>
        <w:r>
          <w:fldChar w:fldCharType="begin"/>
        </w:r>
        <w:r>
          <w:instrText>PAGE   \* MERGEFORMAT</w:instrText>
        </w:r>
        <w:r>
          <w:fldChar w:fldCharType="separate"/>
        </w:r>
        <w:r w:rsidR="00306087">
          <w:rPr>
            <w:noProof/>
          </w:rPr>
          <w:t>14</w:t>
        </w:r>
        <w:r>
          <w:fldChar w:fldCharType="end"/>
        </w:r>
      </w:p>
    </w:sdtContent>
  </w:sdt>
  <w:p w:rsidR="004F34F5" w:rsidRDefault="004F34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768" w:rsidRDefault="00EF5768">
      <w:r>
        <w:separator/>
      </w:r>
    </w:p>
  </w:footnote>
  <w:footnote w:type="continuationSeparator" w:id="0">
    <w:p w:rsidR="00EF5768" w:rsidRDefault="00EF5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2408"/>
      <w:gridCol w:w="4665"/>
      <w:gridCol w:w="1504"/>
      <w:gridCol w:w="1062"/>
    </w:tblGrid>
    <w:tr w:rsidR="004F34F5" w:rsidRPr="00211120" w:rsidTr="00D36694">
      <w:trPr>
        <w:cantSplit/>
        <w:trHeight w:val="312"/>
      </w:trPr>
      <w:tc>
        <w:tcPr>
          <w:tcW w:w="1249" w:type="pct"/>
          <w:vMerge w:val="restart"/>
          <w:vAlign w:val="center"/>
        </w:tcPr>
        <w:p w:rsidR="004F34F5" w:rsidRPr="00CC3694" w:rsidRDefault="004F34F5" w:rsidP="00364E59">
          <w:pPr>
            <w:pStyle w:val="stbilgi"/>
            <w:jc w:val="center"/>
            <w:rPr>
              <w:rFonts w:ascii="Century Gothic" w:hAnsi="Century Gothic"/>
            </w:rPr>
          </w:pPr>
          <w:r>
            <w:rPr>
              <w:rFonts w:ascii="Century Gothic" w:hAnsi="Century Gothic"/>
              <w:noProof/>
            </w:rPr>
            <w:drawing>
              <wp:inline distT="0" distB="0" distL="0" distR="0" wp14:anchorId="0FA1C2EA" wp14:editId="4BBF32F2">
                <wp:extent cx="933450" cy="933450"/>
                <wp:effectExtent l="0" t="0" r="0" b="0"/>
                <wp:docPr id="3" name="Resim 1" descr="Logo-Meb-Şef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b-Şeffa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2420" w:type="pct"/>
          <w:vMerge w:val="restart"/>
          <w:vAlign w:val="center"/>
        </w:tcPr>
        <w:p w:rsidR="004F34F5" w:rsidRPr="00AE09A7" w:rsidRDefault="004F34F5" w:rsidP="00AE09A7">
          <w:pPr>
            <w:pStyle w:val="GvdeMetni"/>
            <w:tabs>
              <w:tab w:val="center" w:pos="4536"/>
              <w:tab w:val="left" w:pos="5985"/>
              <w:tab w:val="left" w:pos="6675"/>
            </w:tabs>
            <w:spacing w:before="240"/>
            <w:rPr>
              <w:rFonts w:ascii="Times New Roman" w:hAnsi="Times New Roman"/>
              <w:color w:val="FF0000"/>
              <w:sz w:val="28"/>
              <w:szCs w:val="28"/>
            </w:rPr>
          </w:pPr>
          <w:r w:rsidRPr="00AE09A7">
            <w:rPr>
              <w:rFonts w:ascii="Times New Roman" w:hAnsi="Times New Roman"/>
              <w:b/>
              <w:color w:val="FF0000"/>
              <w:sz w:val="28"/>
              <w:szCs w:val="28"/>
            </w:rPr>
            <w:t>ENFE</w:t>
          </w:r>
          <w:r>
            <w:rPr>
              <w:rFonts w:ascii="Times New Roman" w:hAnsi="Times New Roman"/>
              <w:b/>
              <w:color w:val="FF0000"/>
              <w:sz w:val="28"/>
              <w:szCs w:val="28"/>
            </w:rPr>
            <w:t xml:space="preserve">KSİYON ÖNLEME VE KONTROL EYLEM </w:t>
          </w:r>
          <w:r w:rsidRPr="00AE09A7">
            <w:rPr>
              <w:rFonts w:ascii="Times New Roman" w:hAnsi="Times New Roman"/>
              <w:b/>
              <w:color w:val="FF0000"/>
              <w:sz w:val="28"/>
              <w:szCs w:val="28"/>
            </w:rPr>
            <w:t>PLANI</w:t>
          </w:r>
        </w:p>
      </w:tc>
      <w:tc>
        <w:tcPr>
          <w:tcW w:w="780" w:type="pct"/>
          <w:tcBorders>
            <w:top w:val="double" w:sz="4" w:space="0" w:color="auto"/>
            <w:bottom w:val="dotted" w:sz="4" w:space="0" w:color="auto"/>
            <w:right w:val="single" w:sz="8" w:space="0" w:color="auto"/>
          </w:tcBorders>
          <w:vAlign w:val="center"/>
        </w:tcPr>
        <w:p w:rsidR="004F34F5" w:rsidRDefault="004F34F5">
          <w:pPr>
            <w:pStyle w:val="TableParagraph"/>
            <w:spacing w:before="49"/>
            <w:rPr>
              <w:sz w:val="16"/>
              <w:szCs w:val="16"/>
            </w:rPr>
          </w:pPr>
          <w:proofErr w:type="spellStart"/>
          <w:r>
            <w:rPr>
              <w:w w:val="105"/>
              <w:sz w:val="16"/>
              <w:szCs w:val="16"/>
            </w:rPr>
            <w:t>Doküman</w:t>
          </w:r>
          <w:proofErr w:type="spellEnd"/>
          <w:r>
            <w:rPr>
              <w:w w:val="105"/>
              <w:sz w:val="16"/>
              <w:szCs w:val="16"/>
            </w:rPr>
            <w:t xml:space="preserve"> No</w:t>
          </w:r>
        </w:p>
      </w:tc>
      <w:tc>
        <w:tcPr>
          <w:tcW w:w="551" w:type="pct"/>
          <w:tcBorders>
            <w:top w:val="double" w:sz="4" w:space="0" w:color="auto"/>
            <w:left w:val="single" w:sz="8" w:space="0" w:color="auto"/>
            <w:bottom w:val="dotted" w:sz="4" w:space="0" w:color="auto"/>
          </w:tcBorders>
          <w:vAlign w:val="center"/>
        </w:tcPr>
        <w:p w:rsidR="004F34F5" w:rsidRDefault="004F34F5" w:rsidP="0087731D">
          <w:pPr>
            <w:pStyle w:val="stbilgi"/>
            <w:rPr>
              <w:rFonts w:ascii="Times New Roman" w:hAnsi="Times New Roman"/>
              <w:b/>
              <w:bCs/>
              <w:sz w:val="16"/>
              <w:szCs w:val="16"/>
            </w:rPr>
          </w:pPr>
          <w:r>
            <w:rPr>
              <w:rFonts w:ascii="Times New Roman" w:hAnsi="Times New Roman"/>
              <w:b/>
              <w:bCs/>
              <w:sz w:val="16"/>
              <w:szCs w:val="16"/>
            </w:rPr>
            <w:t xml:space="preserve"> </w:t>
          </w:r>
        </w:p>
      </w:tc>
    </w:tr>
    <w:tr w:rsidR="004F34F5" w:rsidRPr="00211120" w:rsidTr="00D36694">
      <w:trPr>
        <w:cantSplit/>
        <w:trHeight w:val="312"/>
      </w:trPr>
      <w:tc>
        <w:tcPr>
          <w:tcW w:w="1249" w:type="pct"/>
          <w:vMerge/>
          <w:vAlign w:val="center"/>
        </w:tcPr>
        <w:p w:rsidR="004F34F5" w:rsidRDefault="004F34F5" w:rsidP="00655AB6">
          <w:pPr>
            <w:pStyle w:val="stbilgi"/>
            <w:jc w:val="center"/>
            <w:rPr>
              <w:rFonts w:ascii="Comic Sans MS" w:hAnsi="Comic Sans MS" w:cs="Tahoma"/>
              <w:b/>
            </w:rPr>
          </w:pPr>
        </w:p>
      </w:tc>
      <w:tc>
        <w:tcPr>
          <w:tcW w:w="2420" w:type="pct"/>
          <w:vMerge/>
          <w:vAlign w:val="center"/>
        </w:tcPr>
        <w:p w:rsidR="004F34F5" w:rsidRPr="00B24C33" w:rsidRDefault="004F34F5"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4F34F5" w:rsidRDefault="004F34F5">
          <w:pPr>
            <w:pStyle w:val="TableParagraph"/>
            <w:spacing w:before="49"/>
            <w:rPr>
              <w:sz w:val="16"/>
              <w:szCs w:val="16"/>
            </w:rPr>
          </w:pPr>
          <w:proofErr w:type="spellStart"/>
          <w:r>
            <w:rPr>
              <w:w w:val="105"/>
              <w:sz w:val="16"/>
              <w:szCs w:val="16"/>
            </w:rPr>
            <w:t>Yayım</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4F34F5" w:rsidRDefault="004F34F5">
          <w:pPr>
            <w:pStyle w:val="stbilgi"/>
            <w:rPr>
              <w:rFonts w:ascii="Times New Roman" w:hAnsi="Times New Roman"/>
              <w:b/>
              <w:bCs/>
              <w:sz w:val="16"/>
              <w:szCs w:val="16"/>
            </w:rPr>
          </w:pPr>
          <w:r>
            <w:rPr>
              <w:rFonts w:ascii="Times New Roman" w:hAnsi="Times New Roman"/>
              <w:b/>
              <w:bCs/>
              <w:sz w:val="16"/>
              <w:szCs w:val="16"/>
            </w:rPr>
            <w:t xml:space="preserve"> </w:t>
          </w:r>
        </w:p>
      </w:tc>
    </w:tr>
    <w:tr w:rsidR="004F34F5" w:rsidRPr="00211120" w:rsidTr="00D36694">
      <w:trPr>
        <w:cantSplit/>
        <w:trHeight w:val="312"/>
      </w:trPr>
      <w:tc>
        <w:tcPr>
          <w:tcW w:w="1249" w:type="pct"/>
          <w:vMerge/>
          <w:vAlign w:val="center"/>
        </w:tcPr>
        <w:p w:rsidR="004F34F5" w:rsidRDefault="004F34F5" w:rsidP="00655AB6">
          <w:pPr>
            <w:pStyle w:val="stbilgi"/>
            <w:jc w:val="center"/>
            <w:rPr>
              <w:rFonts w:ascii="Comic Sans MS" w:hAnsi="Comic Sans MS" w:cs="Tahoma"/>
              <w:b/>
            </w:rPr>
          </w:pPr>
        </w:p>
      </w:tc>
      <w:tc>
        <w:tcPr>
          <w:tcW w:w="2420" w:type="pct"/>
          <w:vMerge/>
          <w:vAlign w:val="center"/>
        </w:tcPr>
        <w:p w:rsidR="004F34F5" w:rsidRPr="00B24C33" w:rsidRDefault="004F34F5"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4F34F5" w:rsidRDefault="004F34F5">
          <w:pPr>
            <w:pStyle w:val="TableParagraph"/>
            <w:spacing w:before="49"/>
            <w:rPr>
              <w:sz w:val="16"/>
              <w:szCs w:val="16"/>
            </w:rPr>
          </w:pPr>
          <w:proofErr w:type="spellStart"/>
          <w:r>
            <w:rPr>
              <w:w w:val="105"/>
              <w:sz w:val="16"/>
              <w:szCs w:val="16"/>
            </w:rPr>
            <w:t>Revizyon</w:t>
          </w:r>
          <w:proofErr w:type="spellEnd"/>
          <w:r>
            <w:rPr>
              <w:w w:val="105"/>
              <w:sz w:val="16"/>
              <w:szCs w:val="16"/>
            </w:rPr>
            <w:t xml:space="preserve"> No</w:t>
          </w:r>
        </w:p>
      </w:tc>
      <w:tc>
        <w:tcPr>
          <w:tcW w:w="551" w:type="pct"/>
          <w:tcBorders>
            <w:top w:val="dotted" w:sz="4" w:space="0" w:color="auto"/>
            <w:left w:val="single" w:sz="8" w:space="0" w:color="auto"/>
            <w:bottom w:val="dotted" w:sz="4" w:space="0" w:color="auto"/>
          </w:tcBorders>
          <w:vAlign w:val="center"/>
        </w:tcPr>
        <w:p w:rsidR="004F34F5" w:rsidRDefault="004F34F5">
          <w:pPr>
            <w:pStyle w:val="stbilgi"/>
            <w:rPr>
              <w:rFonts w:ascii="Times New Roman" w:hAnsi="Times New Roman"/>
              <w:b/>
              <w:bCs/>
              <w:sz w:val="16"/>
              <w:szCs w:val="16"/>
            </w:rPr>
          </w:pPr>
          <w:r>
            <w:rPr>
              <w:rFonts w:ascii="Times New Roman" w:hAnsi="Times New Roman"/>
              <w:b/>
              <w:bCs/>
              <w:sz w:val="16"/>
              <w:szCs w:val="16"/>
            </w:rPr>
            <w:t>00</w:t>
          </w:r>
        </w:p>
      </w:tc>
    </w:tr>
    <w:tr w:rsidR="004F34F5" w:rsidRPr="00211120" w:rsidTr="00D36694">
      <w:trPr>
        <w:cantSplit/>
        <w:trHeight w:val="312"/>
      </w:trPr>
      <w:tc>
        <w:tcPr>
          <w:tcW w:w="1249" w:type="pct"/>
          <w:vMerge/>
          <w:vAlign w:val="center"/>
        </w:tcPr>
        <w:p w:rsidR="004F34F5" w:rsidRDefault="004F34F5" w:rsidP="00655AB6">
          <w:pPr>
            <w:pStyle w:val="stbilgi"/>
            <w:jc w:val="center"/>
            <w:rPr>
              <w:rFonts w:ascii="Comic Sans MS" w:hAnsi="Comic Sans MS" w:cs="Tahoma"/>
              <w:b/>
            </w:rPr>
          </w:pPr>
        </w:p>
      </w:tc>
      <w:tc>
        <w:tcPr>
          <w:tcW w:w="2420" w:type="pct"/>
          <w:vMerge/>
          <w:vAlign w:val="center"/>
        </w:tcPr>
        <w:p w:rsidR="004F34F5" w:rsidRPr="00B24C33" w:rsidRDefault="004F34F5"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4F34F5" w:rsidRDefault="004F34F5">
          <w:pPr>
            <w:pStyle w:val="TableParagraph"/>
            <w:spacing w:before="49"/>
            <w:rPr>
              <w:sz w:val="16"/>
              <w:szCs w:val="16"/>
            </w:rPr>
          </w:pPr>
          <w:proofErr w:type="spellStart"/>
          <w:r>
            <w:rPr>
              <w:w w:val="105"/>
              <w:sz w:val="16"/>
              <w:szCs w:val="16"/>
            </w:rPr>
            <w:t>Revizyon</w:t>
          </w:r>
          <w:proofErr w:type="spellEnd"/>
          <w:r>
            <w:rPr>
              <w:w w:val="105"/>
              <w:sz w:val="16"/>
              <w:szCs w:val="16"/>
            </w:rPr>
            <w:t xml:space="preserve"> </w:t>
          </w:r>
          <w:proofErr w:type="spellStart"/>
          <w:r>
            <w:rPr>
              <w:w w:val="105"/>
              <w:sz w:val="16"/>
              <w:szCs w:val="16"/>
            </w:rPr>
            <w:t>Tarihi</w:t>
          </w:r>
          <w:proofErr w:type="spellEnd"/>
        </w:p>
      </w:tc>
      <w:tc>
        <w:tcPr>
          <w:tcW w:w="551" w:type="pct"/>
          <w:tcBorders>
            <w:top w:val="dotted" w:sz="4" w:space="0" w:color="auto"/>
            <w:left w:val="single" w:sz="8" w:space="0" w:color="auto"/>
            <w:bottom w:val="dotted" w:sz="4" w:space="0" w:color="auto"/>
          </w:tcBorders>
          <w:vAlign w:val="center"/>
        </w:tcPr>
        <w:p w:rsidR="004F34F5" w:rsidRDefault="004F34F5" w:rsidP="008A7EF8">
          <w:pPr>
            <w:pStyle w:val="stbilgi"/>
            <w:rPr>
              <w:rFonts w:ascii="Times New Roman" w:hAnsi="Times New Roman"/>
              <w:b/>
              <w:bCs/>
              <w:sz w:val="16"/>
              <w:szCs w:val="16"/>
            </w:rPr>
          </w:pP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r>
            <w:rPr>
              <w:rFonts w:ascii="Times New Roman" w:hAnsi="Times New Roman"/>
              <w:b/>
              <w:bCs/>
              <w:sz w:val="16"/>
              <w:szCs w:val="16"/>
            </w:rPr>
            <w:t xml:space="preserve"> / </w:t>
          </w:r>
          <w:proofErr w:type="gramStart"/>
          <w:r>
            <w:rPr>
              <w:rFonts w:ascii="Times New Roman" w:hAnsi="Times New Roman"/>
              <w:b/>
              <w:bCs/>
              <w:sz w:val="16"/>
              <w:szCs w:val="16"/>
            </w:rPr>
            <w:t>….</w:t>
          </w:r>
          <w:proofErr w:type="gramEnd"/>
        </w:p>
      </w:tc>
    </w:tr>
    <w:tr w:rsidR="004F34F5" w:rsidRPr="00211120" w:rsidTr="00D36694">
      <w:trPr>
        <w:cantSplit/>
        <w:trHeight w:val="312"/>
      </w:trPr>
      <w:tc>
        <w:tcPr>
          <w:tcW w:w="1249" w:type="pct"/>
          <w:vMerge/>
          <w:vAlign w:val="center"/>
        </w:tcPr>
        <w:p w:rsidR="004F34F5" w:rsidRDefault="004F34F5" w:rsidP="00655AB6">
          <w:pPr>
            <w:pStyle w:val="stbilgi"/>
            <w:jc w:val="center"/>
            <w:rPr>
              <w:rFonts w:ascii="Comic Sans MS" w:hAnsi="Comic Sans MS" w:cs="Tahoma"/>
              <w:b/>
            </w:rPr>
          </w:pPr>
        </w:p>
      </w:tc>
      <w:tc>
        <w:tcPr>
          <w:tcW w:w="2420" w:type="pct"/>
          <w:vMerge/>
          <w:vAlign w:val="center"/>
        </w:tcPr>
        <w:p w:rsidR="004F34F5" w:rsidRPr="00B24C33" w:rsidRDefault="004F34F5"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4F34F5" w:rsidRPr="00650C68" w:rsidRDefault="004F34F5"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4F34F5" w:rsidRPr="00650C68" w:rsidRDefault="004F34F5" w:rsidP="00655AB6">
          <w:pPr>
            <w:pStyle w:val="stbilgi"/>
            <w:rPr>
              <w:rFonts w:ascii="Times New Roman" w:hAnsi="Times New Roman"/>
              <w:b/>
              <w:bCs/>
              <w:sz w:val="16"/>
              <w:szCs w:val="16"/>
            </w:rPr>
          </w:pPr>
          <w:r w:rsidRPr="00650C68">
            <w:rPr>
              <w:rFonts w:ascii="Times New Roman" w:hAnsi="Times New Roman"/>
              <w:b/>
              <w:bCs/>
              <w:sz w:val="16"/>
              <w:szCs w:val="16"/>
            </w:rPr>
            <w:fldChar w:fldCharType="begin"/>
          </w:r>
          <w:r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306087">
            <w:rPr>
              <w:rFonts w:ascii="Times New Roman" w:hAnsi="Times New Roman"/>
              <w:b/>
              <w:bCs/>
              <w:noProof/>
              <w:sz w:val="16"/>
              <w:szCs w:val="16"/>
            </w:rPr>
            <w:t>14</w:t>
          </w:r>
          <w:r w:rsidRPr="00650C68">
            <w:rPr>
              <w:rFonts w:ascii="Times New Roman" w:hAnsi="Times New Roman"/>
              <w:b/>
              <w:bCs/>
              <w:sz w:val="16"/>
              <w:szCs w:val="16"/>
            </w:rPr>
            <w:fldChar w:fldCharType="end"/>
          </w:r>
          <w:r w:rsidRPr="00650C68">
            <w:rPr>
              <w:rFonts w:ascii="Times New Roman" w:hAnsi="Times New Roman"/>
              <w:b/>
              <w:bCs/>
              <w:sz w:val="16"/>
              <w:szCs w:val="16"/>
            </w:rPr>
            <w:t>/1</w:t>
          </w:r>
        </w:p>
      </w:tc>
    </w:tr>
  </w:tbl>
  <w:p w:rsidR="004F34F5" w:rsidRPr="00211905" w:rsidRDefault="004F34F5">
    <w:pPr>
      <w:pStyle w:val="stbilgi"/>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7D26"/>
    <w:multiLevelType w:val="hybridMultilevel"/>
    <w:tmpl w:val="E5604C8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5274C19"/>
    <w:multiLevelType w:val="hybridMultilevel"/>
    <w:tmpl w:val="74B01F46"/>
    <w:lvl w:ilvl="0" w:tplc="D41E05A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C3E53E1"/>
    <w:multiLevelType w:val="hybridMultilevel"/>
    <w:tmpl w:val="4BE868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CC760A6"/>
    <w:multiLevelType w:val="hybridMultilevel"/>
    <w:tmpl w:val="B8EA5A00"/>
    <w:lvl w:ilvl="0" w:tplc="B3CE7F94">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0DD18C5"/>
    <w:multiLevelType w:val="hybridMultilevel"/>
    <w:tmpl w:val="E65A97E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69A3800"/>
    <w:multiLevelType w:val="hybridMultilevel"/>
    <w:tmpl w:val="1ED6475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7C63A40"/>
    <w:multiLevelType w:val="hybridMultilevel"/>
    <w:tmpl w:val="D6A6176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19950E21"/>
    <w:multiLevelType w:val="hybridMultilevel"/>
    <w:tmpl w:val="91B2E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D78473A"/>
    <w:multiLevelType w:val="hybridMultilevel"/>
    <w:tmpl w:val="296EB07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2">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0271FB1"/>
    <w:multiLevelType w:val="hybridMultilevel"/>
    <w:tmpl w:val="E6889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473112C"/>
    <w:multiLevelType w:val="hybridMultilevel"/>
    <w:tmpl w:val="36467DCC"/>
    <w:lvl w:ilvl="0" w:tplc="041F000F">
      <w:start w:val="20"/>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CA873D5"/>
    <w:multiLevelType w:val="hybridMultilevel"/>
    <w:tmpl w:val="FA042006"/>
    <w:lvl w:ilvl="0" w:tplc="5030A4BA">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8">
    <w:nsid w:val="2F551093"/>
    <w:multiLevelType w:val="hybridMultilevel"/>
    <w:tmpl w:val="AEAA1A4C"/>
    <w:lvl w:ilvl="0" w:tplc="2DC6852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616267"/>
    <w:multiLevelType w:val="hybridMultilevel"/>
    <w:tmpl w:val="1F7C1CAA"/>
    <w:lvl w:ilvl="0" w:tplc="041F000F">
      <w:start w:val="14"/>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0">
    <w:nsid w:val="34CD4D55"/>
    <w:multiLevelType w:val="hybridMultilevel"/>
    <w:tmpl w:val="AA96B7B0"/>
    <w:lvl w:ilvl="0" w:tplc="4A82AF84">
      <w:start w:val="1"/>
      <w:numFmt w:val="decimal"/>
      <w:lvlText w:val="%1."/>
      <w:lvlJc w:val="left"/>
      <w:pPr>
        <w:ind w:left="643" w:hanging="360"/>
      </w:pPr>
      <w:rPr>
        <w:rFonts w:hint="default"/>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1">
    <w:nsid w:val="37DE6F11"/>
    <w:multiLevelType w:val="hybridMultilevel"/>
    <w:tmpl w:val="6CCE8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D4A6F37"/>
    <w:multiLevelType w:val="hybridMultilevel"/>
    <w:tmpl w:val="37FE6F48"/>
    <w:lvl w:ilvl="0" w:tplc="5E3451B6">
      <w:start w:val="1"/>
      <w:numFmt w:val="lowerLetter"/>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24">
    <w:nsid w:val="422C4937"/>
    <w:multiLevelType w:val="hybridMultilevel"/>
    <w:tmpl w:val="29D8AE5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nsid w:val="43880415"/>
    <w:multiLevelType w:val="hybridMultilevel"/>
    <w:tmpl w:val="7C74E6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nsid w:val="45EE11C4"/>
    <w:multiLevelType w:val="hybridMultilevel"/>
    <w:tmpl w:val="7AACA4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7">
    <w:nsid w:val="492C512F"/>
    <w:multiLevelType w:val="hybridMultilevel"/>
    <w:tmpl w:val="8BDAAC9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8">
    <w:nsid w:val="497D0415"/>
    <w:multiLevelType w:val="hybridMultilevel"/>
    <w:tmpl w:val="8BF0EF42"/>
    <w:lvl w:ilvl="0" w:tplc="3EA0F0A2">
      <w:start w:val="1"/>
      <w:numFmt w:val="decimal"/>
      <w:lvlText w:val="%1."/>
      <w:lvlJc w:val="left"/>
      <w:pPr>
        <w:ind w:left="828" w:hanging="360"/>
      </w:pPr>
      <w:rPr>
        <w:rFonts w:hint="default"/>
        <w:b w:val="0"/>
        <w:w w:val="100"/>
        <w:sz w:val="22"/>
        <w:szCs w:val="22"/>
        <w:lang w:val="tr-TR" w:eastAsia="tr-TR" w:bidi="tr-TR"/>
      </w:rPr>
    </w:lvl>
    <w:lvl w:ilvl="1" w:tplc="CA36FA52">
      <w:numFmt w:val="bullet"/>
      <w:lvlText w:val="•"/>
      <w:lvlJc w:val="left"/>
      <w:pPr>
        <w:ind w:left="1402" w:hanging="360"/>
      </w:pPr>
      <w:rPr>
        <w:rFonts w:hint="default"/>
        <w:lang w:val="tr-TR" w:eastAsia="tr-TR" w:bidi="tr-TR"/>
      </w:rPr>
    </w:lvl>
    <w:lvl w:ilvl="2" w:tplc="CC00B8A2">
      <w:numFmt w:val="bullet"/>
      <w:lvlText w:val="•"/>
      <w:lvlJc w:val="left"/>
      <w:pPr>
        <w:ind w:left="1985" w:hanging="360"/>
      </w:pPr>
      <w:rPr>
        <w:rFonts w:hint="default"/>
        <w:lang w:val="tr-TR" w:eastAsia="tr-TR" w:bidi="tr-TR"/>
      </w:rPr>
    </w:lvl>
    <w:lvl w:ilvl="3" w:tplc="D19E37C0">
      <w:numFmt w:val="bullet"/>
      <w:lvlText w:val="•"/>
      <w:lvlJc w:val="left"/>
      <w:pPr>
        <w:ind w:left="2567" w:hanging="360"/>
      </w:pPr>
      <w:rPr>
        <w:rFonts w:hint="default"/>
        <w:lang w:val="tr-TR" w:eastAsia="tr-TR" w:bidi="tr-TR"/>
      </w:rPr>
    </w:lvl>
    <w:lvl w:ilvl="4" w:tplc="2D28D1AE">
      <w:numFmt w:val="bullet"/>
      <w:lvlText w:val="•"/>
      <w:lvlJc w:val="left"/>
      <w:pPr>
        <w:ind w:left="3150" w:hanging="360"/>
      </w:pPr>
      <w:rPr>
        <w:rFonts w:hint="default"/>
        <w:lang w:val="tr-TR" w:eastAsia="tr-TR" w:bidi="tr-TR"/>
      </w:rPr>
    </w:lvl>
    <w:lvl w:ilvl="5" w:tplc="AE42C2CA">
      <w:numFmt w:val="bullet"/>
      <w:lvlText w:val="•"/>
      <w:lvlJc w:val="left"/>
      <w:pPr>
        <w:ind w:left="3733" w:hanging="360"/>
      </w:pPr>
      <w:rPr>
        <w:rFonts w:hint="default"/>
        <w:lang w:val="tr-TR" w:eastAsia="tr-TR" w:bidi="tr-TR"/>
      </w:rPr>
    </w:lvl>
    <w:lvl w:ilvl="6" w:tplc="64D007B0">
      <w:numFmt w:val="bullet"/>
      <w:lvlText w:val="•"/>
      <w:lvlJc w:val="left"/>
      <w:pPr>
        <w:ind w:left="4315" w:hanging="360"/>
      </w:pPr>
      <w:rPr>
        <w:rFonts w:hint="default"/>
        <w:lang w:val="tr-TR" w:eastAsia="tr-TR" w:bidi="tr-TR"/>
      </w:rPr>
    </w:lvl>
    <w:lvl w:ilvl="7" w:tplc="5776B2E2">
      <w:numFmt w:val="bullet"/>
      <w:lvlText w:val="•"/>
      <w:lvlJc w:val="left"/>
      <w:pPr>
        <w:ind w:left="4898" w:hanging="360"/>
      </w:pPr>
      <w:rPr>
        <w:rFonts w:hint="default"/>
        <w:lang w:val="tr-TR" w:eastAsia="tr-TR" w:bidi="tr-TR"/>
      </w:rPr>
    </w:lvl>
    <w:lvl w:ilvl="8" w:tplc="22A2ED5C">
      <w:numFmt w:val="bullet"/>
      <w:lvlText w:val="•"/>
      <w:lvlJc w:val="left"/>
      <w:pPr>
        <w:ind w:left="5480" w:hanging="360"/>
      </w:pPr>
      <w:rPr>
        <w:rFonts w:hint="default"/>
        <w:lang w:val="tr-TR" w:eastAsia="tr-TR" w:bidi="tr-TR"/>
      </w:rPr>
    </w:lvl>
  </w:abstractNum>
  <w:abstractNum w:abstractNumId="2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5546306C"/>
    <w:multiLevelType w:val="hybridMultilevel"/>
    <w:tmpl w:val="CE0EA4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1">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8464C28"/>
    <w:multiLevelType w:val="hybridMultilevel"/>
    <w:tmpl w:val="AB2EB7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3">
    <w:nsid w:val="595A23D0"/>
    <w:multiLevelType w:val="hybridMultilevel"/>
    <w:tmpl w:val="40B8216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4">
    <w:nsid w:val="5995685B"/>
    <w:multiLevelType w:val="hybridMultilevel"/>
    <w:tmpl w:val="60A04B6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nsid w:val="5E467961"/>
    <w:multiLevelType w:val="hybridMultilevel"/>
    <w:tmpl w:val="B1382CC4"/>
    <w:lvl w:ilvl="0" w:tplc="A9688C6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5FD6502C"/>
    <w:multiLevelType w:val="hybridMultilevel"/>
    <w:tmpl w:val="0B7E58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15D68CE"/>
    <w:multiLevelType w:val="hybridMultilevel"/>
    <w:tmpl w:val="F724BF0E"/>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39">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768583B"/>
    <w:multiLevelType w:val="hybridMultilevel"/>
    <w:tmpl w:val="702819E6"/>
    <w:lvl w:ilvl="0" w:tplc="0E08C40A">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2">
    <w:nsid w:val="6BE45D9E"/>
    <w:multiLevelType w:val="hybridMultilevel"/>
    <w:tmpl w:val="9E547F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0536163"/>
    <w:multiLevelType w:val="hybridMultilevel"/>
    <w:tmpl w:val="A2BEFF8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nsid w:val="750B6AE2"/>
    <w:multiLevelType w:val="hybridMultilevel"/>
    <w:tmpl w:val="D89097CE"/>
    <w:lvl w:ilvl="0" w:tplc="2BEA03A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8A11D1A"/>
    <w:multiLevelType w:val="multilevel"/>
    <w:tmpl w:val="6B46FC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nsid w:val="79C3768E"/>
    <w:multiLevelType w:val="hybridMultilevel"/>
    <w:tmpl w:val="2AF45F6A"/>
    <w:lvl w:ilvl="0" w:tplc="C59A4C4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AB2593A"/>
    <w:multiLevelType w:val="hybridMultilevel"/>
    <w:tmpl w:val="0BAE907E"/>
    <w:lvl w:ilvl="0" w:tplc="AE90511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5"/>
  </w:num>
  <w:num w:numId="2">
    <w:abstractNumId w:val="31"/>
  </w:num>
  <w:num w:numId="3">
    <w:abstractNumId w:val="39"/>
  </w:num>
  <w:num w:numId="4">
    <w:abstractNumId w:val="12"/>
  </w:num>
  <w:num w:numId="5">
    <w:abstractNumId w:val="40"/>
  </w:num>
  <w:num w:numId="6">
    <w:abstractNumId w:val="22"/>
  </w:num>
  <w:num w:numId="7">
    <w:abstractNumId w:val="37"/>
  </w:num>
  <w:num w:numId="8">
    <w:abstractNumId w:val="10"/>
  </w:num>
  <w:num w:numId="9">
    <w:abstractNumId w:val="36"/>
  </w:num>
  <w:num w:numId="10">
    <w:abstractNumId w:val="16"/>
  </w:num>
  <w:num w:numId="11">
    <w:abstractNumId w:val="29"/>
  </w:num>
  <w:num w:numId="12">
    <w:abstractNumId w:val="9"/>
  </w:num>
  <w:num w:numId="13">
    <w:abstractNumId w:val="5"/>
  </w:num>
  <w:num w:numId="14">
    <w:abstractNumId w:val="46"/>
  </w:num>
  <w:num w:numId="15">
    <w:abstractNumId w:val="49"/>
  </w:num>
  <w:num w:numId="16">
    <w:abstractNumId w:val="18"/>
  </w:num>
  <w:num w:numId="17">
    <w:abstractNumId w:val="43"/>
  </w:num>
  <w:num w:numId="18">
    <w:abstractNumId w:val="26"/>
  </w:num>
  <w:num w:numId="19">
    <w:abstractNumId w:val="33"/>
  </w:num>
  <w:num w:numId="20">
    <w:abstractNumId w:val="38"/>
  </w:num>
  <w:num w:numId="21">
    <w:abstractNumId w:val="2"/>
  </w:num>
  <w:num w:numId="22">
    <w:abstractNumId w:val="32"/>
  </w:num>
  <w:num w:numId="23">
    <w:abstractNumId w:val="34"/>
  </w:num>
  <w:num w:numId="24">
    <w:abstractNumId w:val="7"/>
  </w:num>
  <w:num w:numId="25">
    <w:abstractNumId w:val="11"/>
  </w:num>
  <w:num w:numId="26">
    <w:abstractNumId w:val="19"/>
  </w:num>
  <w:num w:numId="27">
    <w:abstractNumId w:val="47"/>
  </w:num>
  <w:num w:numId="28">
    <w:abstractNumId w:val="20"/>
  </w:num>
  <w:num w:numId="29">
    <w:abstractNumId w:val="44"/>
  </w:num>
  <w:num w:numId="30">
    <w:abstractNumId w:val="28"/>
  </w:num>
  <w:num w:numId="31">
    <w:abstractNumId w:val="48"/>
  </w:num>
  <w:num w:numId="32">
    <w:abstractNumId w:val="14"/>
  </w:num>
  <w:num w:numId="33">
    <w:abstractNumId w:val="25"/>
  </w:num>
  <w:num w:numId="34">
    <w:abstractNumId w:val="24"/>
  </w:num>
  <w:num w:numId="35">
    <w:abstractNumId w:val="0"/>
  </w:num>
  <w:num w:numId="36">
    <w:abstractNumId w:val="27"/>
  </w:num>
  <w:num w:numId="37">
    <w:abstractNumId w:val="4"/>
  </w:num>
  <w:num w:numId="38">
    <w:abstractNumId w:val="6"/>
  </w:num>
  <w:num w:numId="39">
    <w:abstractNumId w:val="21"/>
  </w:num>
  <w:num w:numId="40">
    <w:abstractNumId w:val="30"/>
  </w:num>
  <w:num w:numId="41">
    <w:abstractNumId w:val="1"/>
  </w:num>
  <w:num w:numId="42">
    <w:abstractNumId w:val="35"/>
  </w:num>
  <w:num w:numId="43">
    <w:abstractNumId w:val="23"/>
  </w:num>
  <w:num w:numId="44">
    <w:abstractNumId w:val="17"/>
  </w:num>
  <w:num w:numId="45">
    <w:abstractNumId w:val="8"/>
  </w:num>
  <w:num w:numId="46">
    <w:abstractNumId w:val="13"/>
  </w:num>
  <w:num w:numId="47">
    <w:abstractNumId w:val="41"/>
  </w:num>
  <w:num w:numId="48">
    <w:abstractNumId w:val="42"/>
  </w:num>
  <w:num w:numId="49">
    <w:abstractNumId w:val="3"/>
  </w:num>
  <w:num w:numId="50">
    <w:abstractNumId w:val="4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D"/>
    <w:rsid w:val="00000412"/>
    <w:rsid w:val="000021AA"/>
    <w:rsid w:val="000175C9"/>
    <w:rsid w:val="000211E6"/>
    <w:rsid w:val="00024F6B"/>
    <w:rsid w:val="000261F4"/>
    <w:rsid w:val="00031759"/>
    <w:rsid w:val="000458C5"/>
    <w:rsid w:val="000471A4"/>
    <w:rsid w:val="00047C10"/>
    <w:rsid w:val="00055E14"/>
    <w:rsid w:val="00055FD8"/>
    <w:rsid w:val="00062610"/>
    <w:rsid w:val="0006461D"/>
    <w:rsid w:val="0007099C"/>
    <w:rsid w:val="00073E85"/>
    <w:rsid w:val="00076954"/>
    <w:rsid w:val="0007799F"/>
    <w:rsid w:val="00085E63"/>
    <w:rsid w:val="00091891"/>
    <w:rsid w:val="0009755B"/>
    <w:rsid w:val="000976B0"/>
    <w:rsid w:val="000A4923"/>
    <w:rsid w:val="000B47FC"/>
    <w:rsid w:val="000B728D"/>
    <w:rsid w:val="000B7D4D"/>
    <w:rsid w:val="000C49A9"/>
    <w:rsid w:val="000C4F79"/>
    <w:rsid w:val="000D4808"/>
    <w:rsid w:val="000E357B"/>
    <w:rsid w:val="000E444C"/>
    <w:rsid w:val="000E6505"/>
    <w:rsid w:val="00105D4F"/>
    <w:rsid w:val="00116704"/>
    <w:rsid w:val="0012181D"/>
    <w:rsid w:val="00124F2A"/>
    <w:rsid w:val="00132133"/>
    <w:rsid w:val="001364FF"/>
    <w:rsid w:val="00137F90"/>
    <w:rsid w:val="00137F96"/>
    <w:rsid w:val="00141D3C"/>
    <w:rsid w:val="00142E95"/>
    <w:rsid w:val="00142FD5"/>
    <w:rsid w:val="001505EF"/>
    <w:rsid w:val="00157197"/>
    <w:rsid w:val="00161D12"/>
    <w:rsid w:val="00165FF4"/>
    <w:rsid w:val="001668B9"/>
    <w:rsid w:val="00170032"/>
    <w:rsid w:val="0017660D"/>
    <w:rsid w:val="00182F34"/>
    <w:rsid w:val="00184662"/>
    <w:rsid w:val="00184CCE"/>
    <w:rsid w:val="0018786D"/>
    <w:rsid w:val="00193978"/>
    <w:rsid w:val="00194C8E"/>
    <w:rsid w:val="001B4814"/>
    <w:rsid w:val="001D4A1D"/>
    <w:rsid w:val="001E5E17"/>
    <w:rsid w:val="001F16EF"/>
    <w:rsid w:val="001F21CE"/>
    <w:rsid w:val="00202294"/>
    <w:rsid w:val="00204F3F"/>
    <w:rsid w:val="00206E59"/>
    <w:rsid w:val="00211905"/>
    <w:rsid w:val="00213B77"/>
    <w:rsid w:val="00225B98"/>
    <w:rsid w:val="002266A5"/>
    <w:rsid w:val="00235529"/>
    <w:rsid w:val="00235C83"/>
    <w:rsid w:val="0024253B"/>
    <w:rsid w:val="002440C9"/>
    <w:rsid w:val="002457ED"/>
    <w:rsid w:val="0024658E"/>
    <w:rsid w:val="00253201"/>
    <w:rsid w:val="00256863"/>
    <w:rsid w:val="00291E04"/>
    <w:rsid w:val="00292641"/>
    <w:rsid w:val="002A0443"/>
    <w:rsid w:val="002B1D78"/>
    <w:rsid w:val="002B56C8"/>
    <w:rsid w:val="002B708F"/>
    <w:rsid w:val="002C2A08"/>
    <w:rsid w:val="002C409F"/>
    <w:rsid w:val="002D2754"/>
    <w:rsid w:val="002F026C"/>
    <w:rsid w:val="002F0701"/>
    <w:rsid w:val="002F1351"/>
    <w:rsid w:val="002F31A2"/>
    <w:rsid w:val="002F4B57"/>
    <w:rsid w:val="002F5DF1"/>
    <w:rsid w:val="002F64CB"/>
    <w:rsid w:val="00304003"/>
    <w:rsid w:val="00306087"/>
    <w:rsid w:val="00313853"/>
    <w:rsid w:val="00316FA8"/>
    <w:rsid w:val="00321CE9"/>
    <w:rsid w:val="00326150"/>
    <w:rsid w:val="003272E2"/>
    <w:rsid w:val="0033008A"/>
    <w:rsid w:val="00334D42"/>
    <w:rsid w:val="0033585D"/>
    <w:rsid w:val="003429ED"/>
    <w:rsid w:val="00344DC9"/>
    <w:rsid w:val="0034505A"/>
    <w:rsid w:val="00351593"/>
    <w:rsid w:val="00357137"/>
    <w:rsid w:val="00364E59"/>
    <w:rsid w:val="00370A61"/>
    <w:rsid w:val="00370E1F"/>
    <w:rsid w:val="003D2765"/>
    <w:rsid w:val="003D29B4"/>
    <w:rsid w:val="003E69DF"/>
    <w:rsid w:val="003F0E65"/>
    <w:rsid w:val="003F3794"/>
    <w:rsid w:val="004042EA"/>
    <w:rsid w:val="00405B38"/>
    <w:rsid w:val="00416948"/>
    <w:rsid w:val="004206E4"/>
    <w:rsid w:val="00423E7F"/>
    <w:rsid w:val="00427D40"/>
    <w:rsid w:val="00431CBF"/>
    <w:rsid w:val="004413E8"/>
    <w:rsid w:val="0045154F"/>
    <w:rsid w:val="00457F00"/>
    <w:rsid w:val="00470FC7"/>
    <w:rsid w:val="004813AE"/>
    <w:rsid w:val="00483AAF"/>
    <w:rsid w:val="00484CEA"/>
    <w:rsid w:val="00490B11"/>
    <w:rsid w:val="004950C6"/>
    <w:rsid w:val="004A4CF6"/>
    <w:rsid w:val="004B7DB8"/>
    <w:rsid w:val="004C29AF"/>
    <w:rsid w:val="004D08D2"/>
    <w:rsid w:val="004E1060"/>
    <w:rsid w:val="004E221E"/>
    <w:rsid w:val="004E393A"/>
    <w:rsid w:val="004F34F5"/>
    <w:rsid w:val="004F72A9"/>
    <w:rsid w:val="0050726A"/>
    <w:rsid w:val="00520B73"/>
    <w:rsid w:val="005213EB"/>
    <w:rsid w:val="00527FE9"/>
    <w:rsid w:val="0053031F"/>
    <w:rsid w:val="005318AA"/>
    <w:rsid w:val="00531F4E"/>
    <w:rsid w:val="00535CA6"/>
    <w:rsid w:val="00543137"/>
    <w:rsid w:val="00546131"/>
    <w:rsid w:val="0054684A"/>
    <w:rsid w:val="005701B4"/>
    <w:rsid w:val="005A59B4"/>
    <w:rsid w:val="005B0022"/>
    <w:rsid w:val="005B26ED"/>
    <w:rsid w:val="005B3234"/>
    <w:rsid w:val="005B4457"/>
    <w:rsid w:val="005C0B21"/>
    <w:rsid w:val="005C0DA5"/>
    <w:rsid w:val="005C5291"/>
    <w:rsid w:val="005D0A67"/>
    <w:rsid w:val="005D7373"/>
    <w:rsid w:val="005E47F7"/>
    <w:rsid w:val="005E6A8B"/>
    <w:rsid w:val="00600E2F"/>
    <w:rsid w:val="00633B05"/>
    <w:rsid w:val="00641A18"/>
    <w:rsid w:val="0064307D"/>
    <w:rsid w:val="00646E64"/>
    <w:rsid w:val="00647E30"/>
    <w:rsid w:val="006502B5"/>
    <w:rsid w:val="00650C68"/>
    <w:rsid w:val="00655AB6"/>
    <w:rsid w:val="00655E6D"/>
    <w:rsid w:val="0065796D"/>
    <w:rsid w:val="00662027"/>
    <w:rsid w:val="006660E8"/>
    <w:rsid w:val="006714C0"/>
    <w:rsid w:val="006769B3"/>
    <w:rsid w:val="00686109"/>
    <w:rsid w:val="006A3D65"/>
    <w:rsid w:val="006A74A9"/>
    <w:rsid w:val="006B6765"/>
    <w:rsid w:val="006B720E"/>
    <w:rsid w:val="006C40E7"/>
    <w:rsid w:val="006C7B34"/>
    <w:rsid w:val="006E1E4F"/>
    <w:rsid w:val="006E32A8"/>
    <w:rsid w:val="006E5310"/>
    <w:rsid w:val="006E5747"/>
    <w:rsid w:val="006F1EB6"/>
    <w:rsid w:val="006F6310"/>
    <w:rsid w:val="006F7738"/>
    <w:rsid w:val="006F7AE7"/>
    <w:rsid w:val="00700F02"/>
    <w:rsid w:val="0070424E"/>
    <w:rsid w:val="00704B0E"/>
    <w:rsid w:val="00707DF5"/>
    <w:rsid w:val="007165E6"/>
    <w:rsid w:val="00731DDD"/>
    <w:rsid w:val="00732A57"/>
    <w:rsid w:val="00740193"/>
    <w:rsid w:val="007425AE"/>
    <w:rsid w:val="0074460A"/>
    <w:rsid w:val="00763610"/>
    <w:rsid w:val="007651AB"/>
    <w:rsid w:val="0076658D"/>
    <w:rsid w:val="0076751B"/>
    <w:rsid w:val="00777A5A"/>
    <w:rsid w:val="00780654"/>
    <w:rsid w:val="00791E85"/>
    <w:rsid w:val="007A03A8"/>
    <w:rsid w:val="007B0222"/>
    <w:rsid w:val="007B1D09"/>
    <w:rsid w:val="007B409D"/>
    <w:rsid w:val="007B4DC1"/>
    <w:rsid w:val="007B7430"/>
    <w:rsid w:val="007C7534"/>
    <w:rsid w:val="007D2EB0"/>
    <w:rsid w:val="007E5D21"/>
    <w:rsid w:val="007F4758"/>
    <w:rsid w:val="008003C7"/>
    <w:rsid w:val="00802425"/>
    <w:rsid w:val="00805BEB"/>
    <w:rsid w:val="00813A1D"/>
    <w:rsid w:val="00816709"/>
    <w:rsid w:val="00820C88"/>
    <w:rsid w:val="00826E07"/>
    <w:rsid w:val="00827B3A"/>
    <w:rsid w:val="00837254"/>
    <w:rsid w:val="00841B67"/>
    <w:rsid w:val="00845571"/>
    <w:rsid w:val="00852FA2"/>
    <w:rsid w:val="00856755"/>
    <w:rsid w:val="008629B8"/>
    <w:rsid w:val="00866C3B"/>
    <w:rsid w:val="0086782C"/>
    <w:rsid w:val="00875184"/>
    <w:rsid w:val="0087707B"/>
    <w:rsid w:val="0087731D"/>
    <w:rsid w:val="0088356B"/>
    <w:rsid w:val="00887915"/>
    <w:rsid w:val="00891705"/>
    <w:rsid w:val="008A23B9"/>
    <w:rsid w:val="008A29DF"/>
    <w:rsid w:val="008A7EF8"/>
    <w:rsid w:val="008B4014"/>
    <w:rsid w:val="008C05AD"/>
    <w:rsid w:val="008C485A"/>
    <w:rsid w:val="008D1CB5"/>
    <w:rsid w:val="008D22FA"/>
    <w:rsid w:val="008D407B"/>
    <w:rsid w:val="008D7837"/>
    <w:rsid w:val="008E56DF"/>
    <w:rsid w:val="008F3B5E"/>
    <w:rsid w:val="0091200D"/>
    <w:rsid w:val="00912A00"/>
    <w:rsid w:val="00913891"/>
    <w:rsid w:val="00914308"/>
    <w:rsid w:val="009413BD"/>
    <w:rsid w:val="00967D22"/>
    <w:rsid w:val="00970439"/>
    <w:rsid w:val="00972846"/>
    <w:rsid w:val="009752A7"/>
    <w:rsid w:val="0099124C"/>
    <w:rsid w:val="009A0F07"/>
    <w:rsid w:val="009A7F6A"/>
    <w:rsid w:val="009C47B7"/>
    <w:rsid w:val="009C630A"/>
    <w:rsid w:val="009E2609"/>
    <w:rsid w:val="009F1C73"/>
    <w:rsid w:val="00A02491"/>
    <w:rsid w:val="00A10AAE"/>
    <w:rsid w:val="00A11A61"/>
    <w:rsid w:val="00A21DE8"/>
    <w:rsid w:val="00A24068"/>
    <w:rsid w:val="00A24118"/>
    <w:rsid w:val="00A27F80"/>
    <w:rsid w:val="00A333AF"/>
    <w:rsid w:val="00A3363F"/>
    <w:rsid w:val="00A361D7"/>
    <w:rsid w:val="00A370EE"/>
    <w:rsid w:val="00A407BC"/>
    <w:rsid w:val="00A44535"/>
    <w:rsid w:val="00A546F2"/>
    <w:rsid w:val="00A613C6"/>
    <w:rsid w:val="00A63C0F"/>
    <w:rsid w:val="00A7049A"/>
    <w:rsid w:val="00A71C0F"/>
    <w:rsid w:val="00A8542D"/>
    <w:rsid w:val="00A86A5D"/>
    <w:rsid w:val="00A907E4"/>
    <w:rsid w:val="00A94ACA"/>
    <w:rsid w:val="00AA71F4"/>
    <w:rsid w:val="00AB0B22"/>
    <w:rsid w:val="00AB1129"/>
    <w:rsid w:val="00AC3D0F"/>
    <w:rsid w:val="00AD19EF"/>
    <w:rsid w:val="00AD4440"/>
    <w:rsid w:val="00AE09A7"/>
    <w:rsid w:val="00AE1837"/>
    <w:rsid w:val="00AF69A1"/>
    <w:rsid w:val="00B07DF3"/>
    <w:rsid w:val="00B15F00"/>
    <w:rsid w:val="00B24C33"/>
    <w:rsid w:val="00B310E8"/>
    <w:rsid w:val="00B322E6"/>
    <w:rsid w:val="00B342B1"/>
    <w:rsid w:val="00B36213"/>
    <w:rsid w:val="00B36688"/>
    <w:rsid w:val="00B37B12"/>
    <w:rsid w:val="00B4011A"/>
    <w:rsid w:val="00B43BDA"/>
    <w:rsid w:val="00B55914"/>
    <w:rsid w:val="00B66B51"/>
    <w:rsid w:val="00B718EF"/>
    <w:rsid w:val="00B75D3F"/>
    <w:rsid w:val="00B93697"/>
    <w:rsid w:val="00BA37C0"/>
    <w:rsid w:val="00BA721C"/>
    <w:rsid w:val="00BB13E5"/>
    <w:rsid w:val="00BB27A8"/>
    <w:rsid w:val="00BB47E5"/>
    <w:rsid w:val="00BC4654"/>
    <w:rsid w:val="00BC592E"/>
    <w:rsid w:val="00BD4ED2"/>
    <w:rsid w:val="00BD7427"/>
    <w:rsid w:val="00C0224B"/>
    <w:rsid w:val="00C06C5F"/>
    <w:rsid w:val="00C17BA1"/>
    <w:rsid w:val="00C2022C"/>
    <w:rsid w:val="00C216ED"/>
    <w:rsid w:val="00C305FD"/>
    <w:rsid w:val="00C33413"/>
    <w:rsid w:val="00C3474B"/>
    <w:rsid w:val="00C35C31"/>
    <w:rsid w:val="00C4016A"/>
    <w:rsid w:val="00C42407"/>
    <w:rsid w:val="00C6241A"/>
    <w:rsid w:val="00C62589"/>
    <w:rsid w:val="00C7676A"/>
    <w:rsid w:val="00C77ABC"/>
    <w:rsid w:val="00C81A4A"/>
    <w:rsid w:val="00C8267B"/>
    <w:rsid w:val="00C851B9"/>
    <w:rsid w:val="00C92751"/>
    <w:rsid w:val="00CB08F6"/>
    <w:rsid w:val="00CB0F0F"/>
    <w:rsid w:val="00CB3B8D"/>
    <w:rsid w:val="00CB5656"/>
    <w:rsid w:val="00CC3694"/>
    <w:rsid w:val="00CD243E"/>
    <w:rsid w:val="00CE68B0"/>
    <w:rsid w:val="00CE7BF4"/>
    <w:rsid w:val="00CF1CB2"/>
    <w:rsid w:val="00CF7133"/>
    <w:rsid w:val="00D078B3"/>
    <w:rsid w:val="00D263B2"/>
    <w:rsid w:val="00D270B3"/>
    <w:rsid w:val="00D355ED"/>
    <w:rsid w:val="00D36694"/>
    <w:rsid w:val="00D463DC"/>
    <w:rsid w:val="00D50A36"/>
    <w:rsid w:val="00D512DD"/>
    <w:rsid w:val="00D514B2"/>
    <w:rsid w:val="00D61433"/>
    <w:rsid w:val="00D65137"/>
    <w:rsid w:val="00D814FB"/>
    <w:rsid w:val="00D83DED"/>
    <w:rsid w:val="00D842F4"/>
    <w:rsid w:val="00D84F0B"/>
    <w:rsid w:val="00D86AB1"/>
    <w:rsid w:val="00D87414"/>
    <w:rsid w:val="00D917CB"/>
    <w:rsid w:val="00D919E8"/>
    <w:rsid w:val="00D94D74"/>
    <w:rsid w:val="00D95BE3"/>
    <w:rsid w:val="00DA6918"/>
    <w:rsid w:val="00DB4641"/>
    <w:rsid w:val="00DC019D"/>
    <w:rsid w:val="00DD44A8"/>
    <w:rsid w:val="00DE09ED"/>
    <w:rsid w:val="00DF0E79"/>
    <w:rsid w:val="00E06036"/>
    <w:rsid w:val="00E12951"/>
    <w:rsid w:val="00E20D55"/>
    <w:rsid w:val="00E21153"/>
    <w:rsid w:val="00E343CB"/>
    <w:rsid w:val="00E415C7"/>
    <w:rsid w:val="00E46D07"/>
    <w:rsid w:val="00E51991"/>
    <w:rsid w:val="00E51A3F"/>
    <w:rsid w:val="00E602E2"/>
    <w:rsid w:val="00E603A4"/>
    <w:rsid w:val="00E67456"/>
    <w:rsid w:val="00E73193"/>
    <w:rsid w:val="00E73423"/>
    <w:rsid w:val="00E768E7"/>
    <w:rsid w:val="00E77425"/>
    <w:rsid w:val="00E84024"/>
    <w:rsid w:val="00E9360C"/>
    <w:rsid w:val="00E96F77"/>
    <w:rsid w:val="00E97FCE"/>
    <w:rsid w:val="00EA0361"/>
    <w:rsid w:val="00EA30E3"/>
    <w:rsid w:val="00EA681E"/>
    <w:rsid w:val="00EB0D10"/>
    <w:rsid w:val="00EB1D13"/>
    <w:rsid w:val="00EB274F"/>
    <w:rsid w:val="00EB738E"/>
    <w:rsid w:val="00EC4D1B"/>
    <w:rsid w:val="00EC621E"/>
    <w:rsid w:val="00ED2AA5"/>
    <w:rsid w:val="00ED3D20"/>
    <w:rsid w:val="00EE03F0"/>
    <w:rsid w:val="00EE6552"/>
    <w:rsid w:val="00EF5768"/>
    <w:rsid w:val="00F062BB"/>
    <w:rsid w:val="00F06EAA"/>
    <w:rsid w:val="00F132BE"/>
    <w:rsid w:val="00F27F01"/>
    <w:rsid w:val="00F47A63"/>
    <w:rsid w:val="00F579AF"/>
    <w:rsid w:val="00F6245A"/>
    <w:rsid w:val="00F72EB5"/>
    <w:rsid w:val="00F753AB"/>
    <w:rsid w:val="00F75751"/>
    <w:rsid w:val="00F804F8"/>
    <w:rsid w:val="00F83670"/>
    <w:rsid w:val="00F9206A"/>
    <w:rsid w:val="00F959C2"/>
    <w:rsid w:val="00F9738E"/>
    <w:rsid w:val="00FB7643"/>
    <w:rsid w:val="00FD22CE"/>
    <w:rsid w:val="00FD7424"/>
    <w:rsid w:val="00FF6F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uiPriority w:val="99"/>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uiPriority w:val="99"/>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3E7F"/>
    <w:pPr>
      <w:spacing w:before="100" w:beforeAutospacing="1" w:after="100" w:afterAutospacing="1"/>
    </w:pPr>
    <w:rPr>
      <w:rFonts w:ascii="Times New Roman" w:eastAsia="Times New Roman" w:hAnsi="Times New Roman"/>
      <w:szCs w:val="24"/>
    </w:rPr>
  </w:style>
  <w:style w:type="table" w:customStyle="1" w:styleId="KlavuzTablo1Ak-Vurgu21">
    <w:name w:val="Kılavuz Tablo 1 Açık - Vurgu 21"/>
    <w:basedOn w:val="NormalTablo"/>
    <w:uiPriority w:val="46"/>
    <w:rsid w:val="00423E7F"/>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uiPriority w:val="99"/>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uiPriority w:val="99"/>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23E7F"/>
    <w:pPr>
      <w:spacing w:before="100" w:beforeAutospacing="1" w:after="100" w:afterAutospacing="1"/>
    </w:pPr>
    <w:rPr>
      <w:rFonts w:ascii="Times New Roman" w:eastAsia="Times New Roman" w:hAnsi="Times New Roman"/>
      <w:szCs w:val="24"/>
    </w:rPr>
  </w:style>
  <w:style w:type="table" w:customStyle="1" w:styleId="KlavuzTablo1Ak-Vurgu21">
    <w:name w:val="Kılavuz Tablo 1 Açık - Vurgu 21"/>
    <w:basedOn w:val="NormalTablo"/>
    <w:uiPriority w:val="46"/>
    <w:rsid w:val="00423E7F"/>
    <w:pPr>
      <w:widowControl w:val="0"/>
      <w:autoSpaceDE w:val="0"/>
      <w:autoSpaceDN w:val="0"/>
    </w:pPr>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093743380">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egitimhan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EB56D-3BF5-4E7A-896E-AC6ADD0E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17</Pages>
  <Words>4723</Words>
  <Characters>26927</Characters>
  <Application>Microsoft Office Word</Application>
  <DocSecurity>0</DocSecurity>
  <Lines>224</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Silentall.Com Team</Company>
  <LinksUpToDate>false</LinksUpToDate>
  <CharactersWithSpaces>31587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ANDAC</cp:lastModifiedBy>
  <cp:revision>11</cp:revision>
  <cp:lastPrinted>2020-01-29T08:16:00Z</cp:lastPrinted>
  <dcterms:created xsi:type="dcterms:W3CDTF">2020-09-24T09:07:00Z</dcterms:created>
  <dcterms:modified xsi:type="dcterms:W3CDTF">2020-10-19T11:42:00Z</dcterms:modified>
</cp:coreProperties>
</file>